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36D" w:rsidRDefault="00CA636D">
      <w:pPr>
        <w:spacing w:line="560" w:lineRule="exact"/>
        <w:jc w:val="center"/>
        <w:rPr>
          <w:rFonts w:ascii="方正小标宋_GBK" w:eastAsia="方正小标宋_GBK" w:hAnsi="方正小标宋_GBK" w:cs="方正小标宋_GBK"/>
          <w:b/>
          <w:bCs/>
          <w:sz w:val="36"/>
          <w:szCs w:val="36"/>
        </w:rPr>
      </w:pPr>
    </w:p>
    <w:p w:rsidR="00CA636D" w:rsidRDefault="006C4F1A">
      <w:pPr>
        <w:spacing w:line="560" w:lineRule="exact"/>
        <w:jc w:val="center"/>
        <w:rPr>
          <w:rFonts w:asciiTheme="minorEastAsia" w:hAnsiTheme="minorEastAsia" w:cs="方正小标宋_GBK"/>
          <w:b/>
          <w:bCs/>
          <w:sz w:val="36"/>
          <w:szCs w:val="36"/>
        </w:rPr>
      </w:pPr>
      <w:r>
        <w:rPr>
          <w:rFonts w:ascii="Times New Roman" w:hAnsiTheme="minorEastAsia" w:cs="Times New Roman"/>
          <w:b/>
          <w:bCs/>
          <w:sz w:val="36"/>
          <w:szCs w:val="36"/>
        </w:rPr>
        <w:t>中国人民银行湖北省分支机构</w:t>
      </w:r>
      <w:r>
        <w:rPr>
          <w:rFonts w:ascii="Times New Roman" w:hAnsi="Times New Roman" w:cs="Times New Roman"/>
          <w:b/>
          <w:bCs/>
          <w:sz w:val="36"/>
          <w:szCs w:val="36"/>
        </w:rPr>
        <w:t>202</w:t>
      </w:r>
      <w:r>
        <w:rPr>
          <w:rFonts w:ascii="Times New Roman" w:hAnsi="Times New Roman" w:cs="Times New Roman" w:hint="eastAsia"/>
          <w:b/>
          <w:bCs/>
          <w:sz w:val="36"/>
          <w:szCs w:val="36"/>
        </w:rPr>
        <w:t>4</w:t>
      </w:r>
      <w:r>
        <w:rPr>
          <w:rFonts w:ascii="Times New Roman" w:hAnsiTheme="minorEastAsia" w:cs="Times New Roman"/>
          <w:b/>
          <w:bCs/>
          <w:sz w:val="36"/>
          <w:szCs w:val="36"/>
        </w:rPr>
        <w:t>年度</w:t>
      </w:r>
      <w:r>
        <w:rPr>
          <w:rFonts w:asciiTheme="minorEastAsia" w:hAnsiTheme="minorEastAsia" w:cs="方正小标宋_GBK" w:hint="eastAsia"/>
          <w:b/>
          <w:bCs/>
          <w:sz w:val="36"/>
          <w:szCs w:val="36"/>
        </w:rPr>
        <w:t>考试录用</w:t>
      </w:r>
    </w:p>
    <w:p w:rsidR="00CA636D" w:rsidRDefault="006C4F1A">
      <w:pPr>
        <w:spacing w:line="560" w:lineRule="exact"/>
        <w:jc w:val="center"/>
        <w:rPr>
          <w:rFonts w:ascii="Times New Roman" w:hAnsi="Times New Roman" w:cs="Times New Roman"/>
          <w:b/>
          <w:bCs/>
          <w:sz w:val="36"/>
          <w:szCs w:val="36"/>
        </w:rPr>
      </w:pPr>
      <w:r>
        <w:rPr>
          <w:rFonts w:asciiTheme="minorEastAsia" w:hAnsiTheme="minorEastAsia" w:cs="方正小标宋_GBK" w:hint="eastAsia"/>
          <w:b/>
          <w:bCs/>
          <w:sz w:val="36"/>
          <w:szCs w:val="36"/>
        </w:rPr>
        <w:t>公务员</w:t>
      </w:r>
      <w:r>
        <w:rPr>
          <w:rFonts w:asciiTheme="minorEastAsia" w:hAnsiTheme="minorEastAsia" w:cs="方正小标宋_GBK" w:hint="eastAsia"/>
          <w:b/>
          <w:bCs/>
          <w:sz w:val="36"/>
          <w:szCs w:val="36"/>
        </w:rPr>
        <w:t>面试公告</w:t>
      </w:r>
    </w:p>
    <w:p w:rsidR="00CA636D" w:rsidRDefault="00CA636D">
      <w:pPr>
        <w:spacing w:line="560" w:lineRule="exact"/>
        <w:ind w:firstLineChars="200" w:firstLine="602"/>
        <w:rPr>
          <w:rFonts w:ascii="Times New Roman" w:eastAsia="仿宋_GB2312" w:hAnsi="Times New Roman" w:cs="Times New Roman"/>
          <w:b/>
          <w:bCs/>
          <w:sz w:val="30"/>
          <w:szCs w:val="30"/>
          <w:u w:val="single"/>
        </w:rPr>
      </w:pP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根据</w:t>
      </w:r>
      <w:r>
        <w:rPr>
          <w:rFonts w:ascii="Times New Roman" w:eastAsia="仿宋_GB2312" w:hAnsi="Times New Roman" w:cs="Times New Roman"/>
          <w:sz w:val="30"/>
          <w:szCs w:val="30"/>
        </w:rPr>
        <w:t>公务员法和公务员录用有关规定，</w:t>
      </w:r>
      <w:r>
        <w:rPr>
          <w:rFonts w:ascii="Times New Roman" w:eastAsia="仿宋_GB2312" w:hAnsi="Times New Roman" w:cs="Times New Roman"/>
          <w:sz w:val="30"/>
          <w:szCs w:val="30"/>
        </w:rPr>
        <w:t>现就中国人民银行</w:t>
      </w:r>
      <w:r>
        <w:rPr>
          <w:rFonts w:ascii="Times New Roman" w:eastAsia="仿宋_GB2312" w:hAnsi="Times New Roman" w:cs="Times New Roman"/>
          <w:sz w:val="30"/>
          <w:szCs w:val="30"/>
        </w:rPr>
        <w:t>湖北</w:t>
      </w:r>
      <w:r>
        <w:rPr>
          <w:rFonts w:ascii="Times New Roman" w:eastAsia="仿宋_GB2312" w:hAnsi="Times New Roman" w:cs="Times New Roman"/>
          <w:sz w:val="30"/>
          <w:szCs w:val="30"/>
        </w:rPr>
        <w:t>省分支机构</w:t>
      </w:r>
      <w:r>
        <w:rPr>
          <w:rFonts w:ascii="Times New Roman" w:eastAsia="仿宋_GB2312" w:hAnsi="Times New Roman" w:cs="Times New Roman"/>
          <w:sz w:val="30"/>
          <w:szCs w:val="30"/>
        </w:rPr>
        <w:t>202</w:t>
      </w:r>
      <w:r>
        <w:rPr>
          <w:rFonts w:ascii="Times New Roman" w:eastAsia="仿宋_GB2312" w:hAnsi="Times New Roman" w:cs="Times New Roman"/>
          <w:sz w:val="30"/>
          <w:szCs w:val="30"/>
        </w:rPr>
        <w:t>4</w:t>
      </w:r>
      <w:r>
        <w:rPr>
          <w:rFonts w:ascii="Times New Roman" w:eastAsia="仿宋_GB2312" w:hAnsi="Times New Roman" w:cs="Times New Roman"/>
          <w:sz w:val="30"/>
          <w:szCs w:val="30"/>
        </w:rPr>
        <w:t>年度</w:t>
      </w:r>
      <w:r>
        <w:rPr>
          <w:rFonts w:ascii="Times New Roman" w:eastAsia="仿宋_GB2312" w:hAnsi="Times New Roman" w:cs="Times New Roman"/>
          <w:sz w:val="30"/>
          <w:szCs w:val="30"/>
        </w:rPr>
        <w:t>考试录用公务员</w:t>
      </w:r>
      <w:r>
        <w:rPr>
          <w:rFonts w:ascii="Times New Roman" w:eastAsia="仿宋_GB2312" w:hAnsi="Times New Roman" w:cs="Times New Roman"/>
          <w:sz w:val="30"/>
          <w:szCs w:val="30"/>
        </w:rPr>
        <w:t>面</w:t>
      </w:r>
      <w:r>
        <w:rPr>
          <w:rFonts w:ascii="Times New Roman" w:eastAsia="仿宋_GB2312" w:hAnsi="Times New Roman" w:cs="Times New Roman"/>
          <w:sz w:val="30"/>
          <w:szCs w:val="30"/>
        </w:rPr>
        <w:t>试</w:t>
      </w:r>
      <w:r>
        <w:rPr>
          <w:rFonts w:ascii="Times New Roman" w:eastAsia="仿宋_GB2312" w:hAnsi="Times New Roman" w:cs="Times New Roman"/>
          <w:sz w:val="30"/>
          <w:szCs w:val="30"/>
        </w:rPr>
        <w:t>有关事宜通知</w:t>
      </w:r>
      <w:r>
        <w:rPr>
          <w:rFonts w:ascii="Times New Roman" w:eastAsia="仿宋_GB2312" w:hAnsi="Times New Roman" w:cs="Times New Roman"/>
          <w:sz w:val="30"/>
          <w:szCs w:val="30"/>
        </w:rPr>
        <w:t>如下</w:t>
      </w:r>
      <w:r w:rsidR="00A3265B">
        <w:rPr>
          <w:rFonts w:ascii="Times New Roman" w:eastAsia="仿宋_GB2312" w:hAnsi="Times New Roman" w:cs="Times New Roman" w:hint="eastAsia"/>
          <w:sz w:val="30"/>
          <w:szCs w:val="30"/>
        </w:rPr>
        <w:t>：</w:t>
      </w:r>
    </w:p>
    <w:p w:rsidR="00CA636D" w:rsidRDefault="006C4F1A">
      <w:pPr>
        <w:spacing w:line="560" w:lineRule="exact"/>
        <w:ind w:firstLineChars="200" w:firstLine="600"/>
        <w:rPr>
          <w:rFonts w:ascii="Times New Roman" w:eastAsia="黑体" w:hAnsi="Times New Roman" w:cs="Times New Roman"/>
          <w:sz w:val="30"/>
          <w:szCs w:val="30"/>
        </w:rPr>
      </w:pPr>
      <w:r>
        <w:rPr>
          <w:rFonts w:ascii="Times New Roman" w:eastAsia="黑体" w:hAnsi="Times New Roman" w:cs="Times New Roman"/>
          <w:sz w:val="30"/>
          <w:szCs w:val="30"/>
        </w:rPr>
        <w:t>一、面试人员名单</w:t>
      </w:r>
    </w:p>
    <w:p w:rsidR="00CA636D" w:rsidRDefault="006C4F1A">
      <w:pPr>
        <w:spacing w:line="560" w:lineRule="exact"/>
        <w:ind w:leftChars="284" w:left="596"/>
        <w:rPr>
          <w:rFonts w:ascii="Times New Roman" w:eastAsia="黑体" w:hAnsi="Times New Roman" w:cs="Times New Roman"/>
          <w:sz w:val="30"/>
          <w:szCs w:val="30"/>
        </w:rPr>
      </w:pPr>
      <w:r>
        <w:rPr>
          <w:rFonts w:ascii="Times New Roman" w:eastAsia="仿宋_GB2312" w:hAnsi="Times New Roman" w:cs="Times New Roman"/>
          <w:sz w:val="30"/>
          <w:szCs w:val="30"/>
        </w:rPr>
        <w:t>面试人员名单详见附件</w:t>
      </w:r>
      <w:r>
        <w:rPr>
          <w:rFonts w:ascii="Times New Roman" w:eastAsia="仿宋_GB2312" w:hAnsi="Times New Roman" w:cs="Times New Roman"/>
          <w:sz w:val="30"/>
          <w:szCs w:val="30"/>
        </w:rPr>
        <w:t>1</w:t>
      </w:r>
      <w:r>
        <w:rPr>
          <w:rFonts w:ascii="Times New Roman" w:eastAsia="仿宋_GB2312" w:hAnsi="Times New Roman" w:cs="Times New Roman"/>
          <w:sz w:val="30"/>
          <w:szCs w:val="30"/>
        </w:rPr>
        <w:t>，同一职位按照准考证号升序排列</w:t>
      </w:r>
      <w:r>
        <w:rPr>
          <w:rFonts w:ascii="Times New Roman" w:eastAsia="仿宋_GB2312" w:hAnsi="Times New Roman" w:cs="Times New Roman"/>
          <w:sz w:val="30"/>
          <w:szCs w:val="30"/>
        </w:rPr>
        <w:t>。</w:t>
      </w:r>
      <w:r>
        <w:rPr>
          <w:rFonts w:ascii="Times New Roman" w:eastAsia="黑体" w:hAnsi="Times New Roman" w:cs="Times New Roman"/>
          <w:sz w:val="30"/>
          <w:szCs w:val="30"/>
        </w:rPr>
        <w:t>二、面试确认</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（一）请入围面试的考生于</w:t>
      </w:r>
      <w:r>
        <w:rPr>
          <w:rFonts w:ascii="Times New Roman" w:eastAsia="仿宋_GB2312" w:hAnsi="Times New Roman" w:cs="Times New Roman"/>
          <w:sz w:val="30"/>
          <w:szCs w:val="30"/>
        </w:rPr>
        <w:t>202</w:t>
      </w:r>
      <w:r>
        <w:rPr>
          <w:rFonts w:ascii="Times New Roman" w:eastAsia="仿宋_GB2312" w:hAnsi="Times New Roman" w:cs="Times New Roman"/>
          <w:sz w:val="30"/>
          <w:szCs w:val="30"/>
        </w:rPr>
        <w:t>4</w:t>
      </w:r>
      <w:r>
        <w:rPr>
          <w:rFonts w:ascii="Times New Roman" w:eastAsia="仿宋_GB2312" w:hAnsi="Times New Roman" w:cs="Times New Roman"/>
          <w:sz w:val="30"/>
          <w:szCs w:val="30"/>
        </w:rPr>
        <w:t>年</w:t>
      </w:r>
      <w:r>
        <w:rPr>
          <w:rFonts w:ascii="Times New Roman" w:eastAsia="仿宋_GB2312" w:hAnsi="Times New Roman" w:cs="Times New Roman"/>
          <w:sz w:val="30"/>
          <w:szCs w:val="30"/>
        </w:rPr>
        <w:t>3</w:t>
      </w:r>
      <w:r>
        <w:rPr>
          <w:rFonts w:ascii="Times New Roman" w:eastAsia="仿宋_GB2312" w:hAnsi="Times New Roman" w:cs="Times New Roman"/>
          <w:sz w:val="30"/>
          <w:szCs w:val="30"/>
        </w:rPr>
        <w:t>月</w:t>
      </w:r>
      <w:r>
        <w:rPr>
          <w:rFonts w:ascii="Times New Roman" w:eastAsia="仿宋_GB2312" w:hAnsi="Times New Roman" w:cs="Times New Roman"/>
          <w:sz w:val="30"/>
          <w:szCs w:val="30"/>
        </w:rPr>
        <w:t>10</w:t>
      </w:r>
      <w:r>
        <w:rPr>
          <w:rFonts w:ascii="Times New Roman" w:eastAsia="仿宋_GB2312" w:hAnsi="Times New Roman" w:cs="Times New Roman"/>
          <w:sz w:val="30"/>
          <w:szCs w:val="30"/>
        </w:rPr>
        <w:t>日</w:t>
      </w:r>
      <w:r>
        <w:rPr>
          <w:rFonts w:ascii="Times New Roman" w:eastAsia="仿宋_GB2312" w:hAnsi="Times New Roman" w:cs="Times New Roman"/>
          <w:sz w:val="30"/>
          <w:szCs w:val="30"/>
        </w:rPr>
        <w:t>24</w:t>
      </w:r>
      <w:r>
        <w:rPr>
          <w:rFonts w:ascii="Times New Roman" w:eastAsia="仿宋_GB2312" w:hAnsi="Times New Roman" w:cs="Times New Roman"/>
          <w:sz w:val="30"/>
          <w:szCs w:val="30"/>
        </w:rPr>
        <w:t>点前将本人签名的《参加面试确认书》（附件</w:t>
      </w:r>
      <w:r>
        <w:rPr>
          <w:rFonts w:ascii="Times New Roman" w:eastAsia="仿宋_GB2312" w:hAnsi="Times New Roman" w:cs="Times New Roman"/>
          <w:sz w:val="30"/>
          <w:szCs w:val="30"/>
        </w:rPr>
        <w:t>2</w:t>
      </w:r>
      <w:r>
        <w:rPr>
          <w:rFonts w:ascii="Times New Roman" w:eastAsia="仿宋_GB2312" w:hAnsi="Times New Roman" w:cs="Times New Roman"/>
          <w:sz w:val="30"/>
          <w:szCs w:val="30"/>
        </w:rPr>
        <w:t>）通过邮件（扫描或照片格式）发送至</w:t>
      </w:r>
      <w:r>
        <w:rPr>
          <w:rFonts w:ascii="Times New Roman" w:eastAsia="仿宋_GB2312" w:hAnsi="Times New Roman" w:cs="Times New Roman"/>
          <w:sz w:val="30"/>
          <w:szCs w:val="30"/>
        </w:rPr>
        <w:t>wuhan@pbc.gov.cn</w:t>
      </w:r>
      <w:r>
        <w:rPr>
          <w:rFonts w:ascii="Times New Roman" w:eastAsia="仿宋_GB2312" w:hAnsi="Times New Roman" w:cs="Times New Roman"/>
          <w:sz w:val="30"/>
          <w:szCs w:val="30"/>
        </w:rPr>
        <w:t>，电子邮件标题统一为</w:t>
      </w:r>
      <w:r w:rsidR="00F14B63">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XXX</w:t>
      </w:r>
      <w:r>
        <w:rPr>
          <w:rFonts w:ascii="Times New Roman" w:eastAsia="仿宋_GB2312" w:hAnsi="Times New Roman" w:cs="Times New Roman"/>
          <w:sz w:val="30"/>
          <w:szCs w:val="30"/>
        </w:rPr>
        <w:t>（身份证号</w:t>
      </w:r>
      <w:r>
        <w:rPr>
          <w:rFonts w:ascii="Times New Roman" w:eastAsia="仿宋_GB2312" w:hAnsi="Times New Roman" w:cs="Times New Roman"/>
          <w:sz w:val="30"/>
          <w:szCs w:val="30"/>
        </w:rPr>
        <w:t>XXX</w:t>
      </w:r>
      <w:r w:rsidR="002A29A6">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确认参加中国人民银行湖北省分支机构</w:t>
      </w:r>
      <w:r>
        <w:rPr>
          <w:rFonts w:ascii="Times New Roman" w:eastAsia="仿宋_GB2312" w:hAnsi="Times New Roman" w:cs="Times New Roman"/>
          <w:sz w:val="30"/>
          <w:szCs w:val="30"/>
        </w:rPr>
        <w:t>202</w:t>
      </w:r>
      <w:r>
        <w:rPr>
          <w:rFonts w:ascii="Times New Roman" w:eastAsia="仿宋_GB2312" w:hAnsi="Times New Roman" w:cs="Times New Roman"/>
          <w:sz w:val="30"/>
          <w:szCs w:val="30"/>
        </w:rPr>
        <w:t>4</w:t>
      </w:r>
      <w:r>
        <w:rPr>
          <w:rFonts w:ascii="Times New Roman" w:eastAsia="仿宋_GB2312" w:hAnsi="Times New Roman" w:cs="Times New Roman"/>
          <w:sz w:val="30"/>
          <w:szCs w:val="30"/>
        </w:rPr>
        <w:t>年度</w:t>
      </w:r>
      <w:r>
        <w:rPr>
          <w:rFonts w:ascii="Times New Roman" w:eastAsia="仿宋_GB2312" w:hAnsi="Times New Roman" w:cs="Times New Roman"/>
          <w:sz w:val="30"/>
          <w:szCs w:val="30"/>
        </w:rPr>
        <w:t>公务</w:t>
      </w:r>
      <w:r>
        <w:rPr>
          <w:rFonts w:ascii="Times New Roman" w:eastAsia="仿宋_GB2312" w:hAnsi="Times New Roman" w:cs="Times New Roman"/>
          <w:sz w:val="30"/>
          <w:szCs w:val="30"/>
        </w:rPr>
        <w:t>员录用面试</w:t>
      </w:r>
      <w:r w:rsidR="00F14B63">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（二）放弃面试的考生，请于</w:t>
      </w:r>
      <w:r>
        <w:rPr>
          <w:rFonts w:ascii="Times New Roman" w:eastAsia="仿宋_GB2312" w:hAnsi="Times New Roman" w:cs="Times New Roman"/>
          <w:sz w:val="30"/>
          <w:szCs w:val="30"/>
        </w:rPr>
        <w:t>202</w:t>
      </w:r>
      <w:r>
        <w:rPr>
          <w:rFonts w:ascii="Times New Roman" w:eastAsia="仿宋_GB2312" w:hAnsi="Times New Roman" w:cs="Times New Roman"/>
          <w:sz w:val="30"/>
          <w:szCs w:val="30"/>
        </w:rPr>
        <w:t>4</w:t>
      </w:r>
      <w:r>
        <w:rPr>
          <w:rFonts w:ascii="Times New Roman" w:eastAsia="仿宋_GB2312" w:hAnsi="Times New Roman" w:cs="Times New Roman"/>
          <w:sz w:val="30"/>
          <w:szCs w:val="30"/>
        </w:rPr>
        <w:t>年</w:t>
      </w:r>
      <w:r>
        <w:rPr>
          <w:rFonts w:ascii="Times New Roman" w:eastAsia="仿宋_GB2312" w:hAnsi="Times New Roman" w:cs="Times New Roman"/>
          <w:sz w:val="30"/>
          <w:szCs w:val="30"/>
        </w:rPr>
        <w:t>3</w:t>
      </w:r>
      <w:r>
        <w:rPr>
          <w:rFonts w:ascii="Times New Roman" w:eastAsia="仿宋_GB2312" w:hAnsi="Times New Roman" w:cs="Times New Roman"/>
          <w:sz w:val="30"/>
          <w:szCs w:val="30"/>
        </w:rPr>
        <w:t>月</w:t>
      </w:r>
      <w:r>
        <w:rPr>
          <w:rFonts w:ascii="Times New Roman" w:eastAsia="仿宋_GB2312" w:hAnsi="Times New Roman" w:cs="Times New Roman"/>
          <w:sz w:val="30"/>
          <w:szCs w:val="30"/>
        </w:rPr>
        <w:t>1</w:t>
      </w:r>
      <w:r>
        <w:rPr>
          <w:rFonts w:ascii="Times New Roman" w:eastAsia="仿宋_GB2312" w:hAnsi="Times New Roman" w:cs="Times New Roman"/>
          <w:sz w:val="30"/>
          <w:szCs w:val="30"/>
        </w:rPr>
        <w:t>0</w:t>
      </w:r>
      <w:r>
        <w:rPr>
          <w:rFonts w:ascii="Times New Roman" w:eastAsia="仿宋_GB2312" w:hAnsi="Times New Roman" w:cs="Times New Roman"/>
          <w:sz w:val="30"/>
          <w:szCs w:val="30"/>
        </w:rPr>
        <w:t>日</w:t>
      </w:r>
      <w:r>
        <w:rPr>
          <w:rFonts w:ascii="Times New Roman" w:eastAsia="仿宋_GB2312" w:hAnsi="Times New Roman" w:cs="Times New Roman"/>
          <w:sz w:val="30"/>
          <w:szCs w:val="30"/>
        </w:rPr>
        <w:t>24</w:t>
      </w:r>
      <w:r>
        <w:rPr>
          <w:rFonts w:ascii="Times New Roman" w:eastAsia="仿宋_GB2312" w:hAnsi="Times New Roman" w:cs="Times New Roman"/>
          <w:sz w:val="30"/>
          <w:szCs w:val="30"/>
        </w:rPr>
        <w:t>点前将本人签名的《放弃面试资格声明》（附件</w:t>
      </w:r>
      <w:r>
        <w:rPr>
          <w:rFonts w:ascii="Times New Roman" w:eastAsia="仿宋_GB2312" w:hAnsi="Times New Roman" w:cs="Times New Roman"/>
          <w:sz w:val="30"/>
          <w:szCs w:val="30"/>
        </w:rPr>
        <w:t>3</w:t>
      </w:r>
      <w:r>
        <w:rPr>
          <w:rFonts w:ascii="Times New Roman" w:eastAsia="仿宋_GB2312" w:hAnsi="Times New Roman" w:cs="Times New Roman"/>
          <w:sz w:val="30"/>
          <w:szCs w:val="30"/>
        </w:rPr>
        <w:t>）通过邮件（扫描或照片格式）发送至</w:t>
      </w:r>
      <w:r>
        <w:rPr>
          <w:rFonts w:ascii="Times New Roman" w:eastAsia="仿宋_GB2312" w:hAnsi="Times New Roman" w:cs="Times New Roman"/>
          <w:sz w:val="30"/>
          <w:szCs w:val="30"/>
        </w:rPr>
        <w:t>wuhan@pbc.gov.cn</w:t>
      </w:r>
      <w:r>
        <w:rPr>
          <w:rFonts w:ascii="Times New Roman" w:eastAsia="仿宋_GB2312" w:hAnsi="Times New Roman" w:cs="Times New Roman"/>
          <w:sz w:val="30"/>
          <w:szCs w:val="30"/>
        </w:rPr>
        <w:t>，电子邮件标题注明</w:t>
      </w:r>
      <w:r w:rsidR="00F14B63">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XXX</w:t>
      </w:r>
      <w:r>
        <w:rPr>
          <w:rFonts w:ascii="Times New Roman" w:eastAsia="仿宋_GB2312" w:hAnsi="Times New Roman" w:cs="Times New Roman"/>
          <w:sz w:val="30"/>
          <w:szCs w:val="30"/>
        </w:rPr>
        <w:t>（身份证号</w:t>
      </w:r>
      <w:r>
        <w:rPr>
          <w:rFonts w:ascii="Times New Roman" w:eastAsia="仿宋_GB2312" w:hAnsi="Times New Roman" w:cs="Times New Roman"/>
          <w:sz w:val="30"/>
          <w:szCs w:val="30"/>
        </w:rPr>
        <w:t>XXX</w:t>
      </w:r>
      <w:r w:rsidR="002A29A6">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放弃参加中国人民银行湖北省分支机构</w:t>
      </w:r>
      <w:r>
        <w:rPr>
          <w:rFonts w:ascii="Times New Roman" w:eastAsia="仿宋_GB2312" w:hAnsi="Times New Roman" w:cs="Times New Roman"/>
          <w:sz w:val="30"/>
          <w:szCs w:val="30"/>
        </w:rPr>
        <w:t>202</w:t>
      </w:r>
      <w:r>
        <w:rPr>
          <w:rFonts w:ascii="Times New Roman" w:eastAsia="仿宋_GB2312" w:hAnsi="Times New Roman" w:cs="Times New Roman"/>
          <w:sz w:val="30"/>
          <w:szCs w:val="30"/>
        </w:rPr>
        <w:t>4</w:t>
      </w:r>
      <w:r>
        <w:rPr>
          <w:rFonts w:ascii="Times New Roman" w:eastAsia="仿宋_GB2312" w:hAnsi="Times New Roman" w:cs="Times New Roman"/>
          <w:sz w:val="30"/>
          <w:szCs w:val="30"/>
        </w:rPr>
        <w:t>年度</w:t>
      </w:r>
      <w:r>
        <w:rPr>
          <w:rFonts w:ascii="Times New Roman" w:eastAsia="仿宋_GB2312" w:hAnsi="Times New Roman" w:cs="Times New Roman"/>
          <w:sz w:val="30"/>
          <w:szCs w:val="30"/>
        </w:rPr>
        <w:t>公务员</w:t>
      </w:r>
      <w:r>
        <w:rPr>
          <w:rFonts w:ascii="Times New Roman" w:eastAsia="仿宋_GB2312" w:hAnsi="Times New Roman" w:cs="Times New Roman"/>
          <w:sz w:val="30"/>
          <w:szCs w:val="30"/>
        </w:rPr>
        <w:t>录用面试</w:t>
      </w:r>
      <w:r w:rsidR="00F14B63">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（三）逾期未收到《参加面试确认书》的，视为自动放弃面试资格，不再进入面试程序。</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（四）已确认参加面试又因个人原因不参加面试的，将视情节上报中央公务员主管部门</w:t>
      </w:r>
      <w:r w:rsidR="004E5090">
        <w:rPr>
          <w:rFonts w:ascii="Times New Roman" w:eastAsia="仿宋_GB2312" w:hAnsi="Times New Roman" w:cs="Times New Roman" w:hint="eastAsia"/>
          <w:sz w:val="30"/>
          <w:szCs w:val="30"/>
        </w:rPr>
        <w:t>记</w:t>
      </w:r>
      <w:r>
        <w:rPr>
          <w:rFonts w:ascii="Times New Roman" w:eastAsia="仿宋_GB2312" w:hAnsi="Times New Roman" w:cs="Times New Roman"/>
          <w:sz w:val="30"/>
          <w:szCs w:val="30"/>
        </w:rPr>
        <w:t>入诚信档案。</w:t>
      </w:r>
    </w:p>
    <w:p w:rsidR="00CA636D" w:rsidRDefault="006C4F1A">
      <w:pPr>
        <w:spacing w:line="560" w:lineRule="exact"/>
        <w:ind w:firstLineChars="200" w:firstLine="600"/>
        <w:rPr>
          <w:rFonts w:ascii="Times New Roman" w:eastAsia="黑体" w:hAnsi="Times New Roman" w:cs="Times New Roman"/>
          <w:sz w:val="30"/>
          <w:szCs w:val="30"/>
        </w:rPr>
      </w:pPr>
      <w:r>
        <w:rPr>
          <w:rFonts w:ascii="Times New Roman" w:eastAsia="黑体" w:hAnsi="Times New Roman" w:cs="Times New Roman"/>
          <w:sz w:val="30"/>
          <w:szCs w:val="30"/>
        </w:rPr>
        <w:t>三、资格复审</w:t>
      </w:r>
    </w:p>
    <w:p w:rsidR="00CA636D" w:rsidRDefault="006C4F1A">
      <w:pPr>
        <w:spacing w:line="560" w:lineRule="exact"/>
        <w:ind w:firstLineChars="200" w:firstLine="602"/>
        <w:rPr>
          <w:rFonts w:ascii="Times New Roman" w:eastAsia="仿宋_GB2312" w:hAnsi="Times New Roman" w:cs="Times New Roman"/>
          <w:b/>
          <w:bCs/>
          <w:sz w:val="30"/>
          <w:szCs w:val="30"/>
        </w:rPr>
      </w:pPr>
      <w:r>
        <w:rPr>
          <w:rFonts w:ascii="Times New Roman" w:eastAsia="仿宋_GB2312" w:hAnsi="Times New Roman" w:cs="Times New Roman"/>
          <w:b/>
          <w:bCs/>
          <w:sz w:val="30"/>
          <w:szCs w:val="30"/>
        </w:rPr>
        <w:lastRenderedPageBreak/>
        <w:t>（一）资格复审时间、地点</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时间：</w:t>
      </w:r>
      <w:r>
        <w:rPr>
          <w:rFonts w:ascii="Times New Roman" w:eastAsia="仿宋_GB2312" w:hAnsi="Times New Roman" w:cs="Times New Roman"/>
          <w:sz w:val="30"/>
          <w:szCs w:val="30"/>
        </w:rPr>
        <w:t>202</w:t>
      </w:r>
      <w:r>
        <w:rPr>
          <w:rFonts w:ascii="Times New Roman" w:eastAsia="仿宋_GB2312" w:hAnsi="Times New Roman" w:cs="Times New Roman"/>
          <w:sz w:val="30"/>
          <w:szCs w:val="30"/>
        </w:rPr>
        <w:t>4</w:t>
      </w:r>
      <w:r>
        <w:rPr>
          <w:rFonts w:ascii="Times New Roman" w:eastAsia="仿宋_GB2312" w:hAnsi="Times New Roman" w:cs="Times New Roman"/>
          <w:sz w:val="30"/>
          <w:szCs w:val="30"/>
        </w:rPr>
        <w:t>年</w:t>
      </w:r>
      <w:r>
        <w:rPr>
          <w:rFonts w:ascii="Times New Roman" w:eastAsia="仿宋_GB2312" w:hAnsi="Times New Roman" w:cs="Times New Roman"/>
          <w:sz w:val="30"/>
          <w:szCs w:val="30"/>
        </w:rPr>
        <w:t>3</w:t>
      </w:r>
      <w:r>
        <w:rPr>
          <w:rFonts w:ascii="Times New Roman" w:eastAsia="仿宋_GB2312" w:hAnsi="Times New Roman" w:cs="Times New Roman"/>
          <w:sz w:val="30"/>
          <w:szCs w:val="30"/>
        </w:rPr>
        <w:t>月</w:t>
      </w:r>
      <w:r>
        <w:rPr>
          <w:rFonts w:ascii="Times New Roman" w:eastAsia="仿宋_GB2312" w:hAnsi="Times New Roman" w:cs="Times New Roman"/>
          <w:sz w:val="30"/>
          <w:szCs w:val="30"/>
        </w:rPr>
        <w:t>15</w:t>
      </w:r>
      <w:r>
        <w:rPr>
          <w:rFonts w:ascii="Times New Roman" w:eastAsia="仿宋_GB2312" w:hAnsi="Times New Roman" w:cs="Times New Roman"/>
          <w:sz w:val="30"/>
          <w:szCs w:val="30"/>
        </w:rPr>
        <w:t>日</w:t>
      </w:r>
      <w:r>
        <w:rPr>
          <w:rFonts w:ascii="Times New Roman" w:eastAsia="仿宋_GB2312" w:hAnsi="Times New Roman" w:cs="Times New Roman"/>
          <w:sz w:val="30"/>
          <w:szCs w:val="30"/>
        </w:rPr>
        <w:t>14:00-17:00</w:t>
      </w:r>
      <w:r>
        <w:rPr>
          <w:rFonts w:ascii="Times New Roman" w:eastAsia="仿宋_GB2312" w:hAnsi="Times New Roman" w:cs="Times New Roman"/>
          <w:sz w:val="30"/>
          <w:szCs w:val="30"/>
        </w:rPr>
        <w:t>。</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地点：</w:t>
      </w:r>
      <w:r>
        <w:rPr>
          <w:rFonts w:ascii="Times New Roman" w:eastAsia="仿宋_GB2312" w:hAnsi="Times New Roman" w:cs="Times New Roman"/>
          <w:sz w:val="30"/>
          <w:szCs w:val="30"/>
        </w:rPr>
        <w:t>洪山宾馆西二</w:t>
      </w:r>
      <w:r>
        <w:rPr>
          <w:rFonts w:ascii="Times New Roman" w:eastAsia="仿宋_GB2312" w:hAnsi="Times New Roman" w:cs="Times New Roman"/>
          <w:sz w:val="30"/>
          <w:szCs w:val="30"/>
        </w:rPr>
        <w:t>楼（武汉市</w:t>
      </w:r>
      <w:r>
        <w:rPr>
          <w:rFonts w:ascii="Times New Roman" w:eastAsia="仿宋_GB2312" w:hAnsi="Times New Roman" w:cs="Times New Roman"/>
          <w:sz w:val="30"/>
          <w:szCs w:val="30"/>
        </w:rPr>
        <w:t>武昌区中北路</w:t>
      </w:r>
      <w:r>
        <w:rPr>
          <w:rFonts w:ascii="Times New Roman" w:eastAsia="仿宋_GB2312" w:hAnsi="Times New Roman" w:cs="Times New Roman"/>
          <w:sz w:val="30"/>
          <w:szCs w:val="30"/>
        </w:rPr>
        <w:t>1</w:t>
      </w:r>
      <w:r>
        <w:rPr>
          <w:rFonts w:ascii="Times New Roman" w:eastAsia="仿宋_GB2312" w:hAnsi="Times New Roman" w:cs="Times New Roman"/>
          <w:sz w:val="30"/>
          <w:szCs w:val="30"/>
        </w:rPr>
        <w:t>号）</w:t>
      </w:r>
    </w:p>
    <w:p w:rsidR="00CA636D" w:rsidRDefault="006C4F1A">
      <w:pPr>
        <w:spacing w:line="560" w:lineRule="exact"/>
        <w:ind w:firstLineChars="200" w:firstLine="602"/>
        <w:rPr>
          <w:rFonts w:ascii="Times New Roman" w:eastAsia="仿宋_GB2312" w:hAnsi="Times New Roman" w:cs="Times New Roman"/>
          <w:b/>
          <w:bCs/>
          <w:sz w:val="30"/>
          <w:szCs w:val="30"/>
        </w:rPr>
      </w:pPr>
      <w:r>
        <w:rPr>
          <w:rFonts w:ascii="Times New Roman" w:eastAsia="仿宋_GB2312" w:hAnsi="Times New Roman" w:cs="Times New Roman"/>
          <w:b/>
          <w:bCs/>
          <w:sz w:val="30"/>
          <w:szCs w:val="30"/>
        </w:rPr>
        <w:t>（二）资格复审携带材料</w:t>
      </w:r>
    </w:p>
    <w:p w:rsidR="00CA636D" w:rsidRDefault="006C4F1A">
      <w:pPr>
        <w:spacing w:line="48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考生应根据报考时的身份和所报职位要求，在资格复审时提供以下材料</w:t>
      </w:r>
      <w:r w:rsidR="00A3265B">
        <w:rPr>
          <w:rFonts w:ascii="Times New Roman" w:eastAsia="仿宋_GB2312" w:hAnsi="Times New Roman" w:cs="Times New Roman" w:hint="eastAsia"/>
          <w:sz w:val="30"/>
          <w:szCs w:val="30"/>
        </w:rPr>
        <w:t>：</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w:t>
      </w:r>
      <w:r>
        <w:rPr>
          <w:rFonts w:ascii="Times New Roman" w:eastAsia="仿宋_GB2312" w:hAnsi="Times New Roman" w:cs="Times New Roman"/>
          <w:sz w:val="30"/>
          <w:szCs w:val="30"/>
        </w:rPr>
        <w:t>本人身份证、学生证</w:t>
      </w:r>
      <w:r>
        <w:rPr>
          <w:rFonts w:ascii="Times New Roman" w:eastAsia="仿宋_GB2312" w:hAnsi="Times New Roman" w:cs="Times New Roman"/>
          <w:sz w:val="30"/>
          <w:szCs w:val="30"/>
        </w:rPr>
        <w:t>或工作证</w:t>
      </w:r>
      <w:r>
        <w:rPr>
          <w:rFonts w:ascii="Times New Roman" w:eastAsia="仿宋_GB2312" w:hAnsi="Times New Roman" w:cs="Times New Roman"/>
          <w:sz w:val="30"/>
          <w:szCs w:val="30"/>
        </w:rPr>
        <w:t>原件及复印件</w:t>
      </w:r>
      <w:r>
        <w:rPr>
          <w:rFonts w:ascii="Times New Roman" w:eastAsia="仿宋_GB2312" w:hAnsi="Times New Roman" w:cs="Times New Roman"/>
          <w:sz w:val="30"/>
          <w:szCs w:val="30"/>
        </w:rPr>
        <w:t>。社会在职人员</w:t>
      </w:r>
      <w:r>
        <w:rPr>
          <w:rFonts w:ascii="Times New Roman" w:eastAsia="仿宋_GB2312" w:hAnsi="Times New Roman" w:cs="Times New Roman"/>
          <w:sz w:val="30"/>
          <w:szCs w:val="30"/>
        </w:rPr>
        <w:t>如单位未统一制发工作证，需提供经所在单位组织人事部门签章的</w:t>
      </w:r>
      <w:r>
        <w:rPr>
          <w:rFonts w:ascii="Times New Roman" w:eastAsia="仿宋_GB2312" w:hAnsi="Times New Roman" w:cs="Times New Roman"/>
          <w:sz w:val="30"/>
          <w:szCs w:val="30"/>
        </w:rPr>
        <w:t>在职情况说明</w:t>
      </w:r>
      <w:r>
        <w:rPr>
          <w:rFonts w:ascii="Times New Roman" w:eastAsia="仿宋_GB2312" w:hAnsi="Times New Roman" w:cs="Times New Roman"/>
          <w:sz w:val="30"/>
          <w:szCs w:val="30"/>
        </w:rPr>
        <w:t>。</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sz w:val="30"/>
          <w:szCs w:val="30"/>
        </w:rPr>
        <w:t>、报名登记表。须贴彩色照片，如实、详细填写个人学习、工作经历，时间必须连续，并注明各学习阶段是否属于在职学习，取得何种学历和学位。</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3</w:t>
      </w:r>
      <w:r>
        <w:rPr>
          <w:rFonts w:ascii="Times New Roman" w:eastAsia="仿宋_GB2312" w:hAnsi="Times New Roman" w:cs="Times New Roman"/>
          <w:sz w:val="30"/>
          <w:szCs w:val="30"/>
        </w:rPr>
        <w:t>、</w:t>
      </w:r>
      <w:r>
        <w:rPr>
          <w:rFonts w:ascii="Times New Roman" w:eastAsia="仿宋_GB2312" w:hAnsi="Times New Roman" w:cs="Times New Roman"/>
          <w:sz w:val="30"/>
          <w:szCs w:val="30"/>
        </w:rPr>
        <w:t>本人学历学位证书原件</w:t>
      </w:r>
      <w:r>
        <w:rPr>
          <w:rFonts w:ascii="Times New Roman" w:eastAsia="仿宋_GB2312" w:hAnsi="Times New Roman" w:cs="Times New Roman"/>
          <w:sz w:val="30"/>
          <w:szCs w:val="30"/>
        </w:rPr>
        <w:t>及</w:t>
      </w:r>
      <w:r>
        <w:rPr>
          <w:rFonts w:ascii="Times New Roman" w:eastAsia="仿宋_GB2312" w:hAnsi="Times New Roman" w:cs="Times New Roman"/>
          <w:sz w:val="30"/>
          <w:szCs w:val="30"/>
        </w:rPr>
        <w:t>复印件</w:t>
      </w:r>
      <w:r>
        <w:rPr>
          <w:rFonts w:ascii="Times New Roman" w:eastAsia="仿宋_GB2312" w:hAnsi="Times New Roman" w:cs="Times New Roman"/>
          <w:sz w:val="30"/>
          <w:szCs w:val="30"/>
        </w:rPr>
        <w:t>，所报考职位要求的外语等级</w:t>
      </w:r>
      <w:r>
        <w:rPr>
          <w:rFonts w:ascii="Times New Roman" w:eastAsia="仿宋_GB2312" w:hAnsi="Times New Roman" w:cs="Times New Roman"/>
          <w:sz w:val="30"/>
          <w:szCs w:val="30"/>
        </w:rPr>
        <w:t>证书等材料原件及复印件</w:t>
      </w:r>
      <w:r>
        <w:rPr>
          <w:rFonts w:ascii="Times New Roman" w:eastAsia="仿宋_GB2312" w:hAnsi="Times New Roman" w:cs="Times New Roman"/>
          <w:sz w:val="30"/>
          <w:szCs w:val="30"/>
        </w:rPr>
        <w:t>（研究生需同时提供本科、硕士及以上各段教育经历的上述材料）。</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4</w:t>
      </w:r>
      <w:r>
        <w:rPr>
          <w:rFonts w:ascii="Times New Roman" w:eastAsia="仿宋_GB2312" w:hAnsi="Times New Roman" w:cs="Times New Roman"/>
          <w:sz w:val="30"/>
          <w:szCs w:val="30"/>
        </w:rPr>
        <w:t>、</w:t>
      </w:r>
      <w:r>
        <w:rPr>
          <w:rFonts w:ascii="Times New Roman" w:eastAsia="仿宋_GB2312" w:hAnsi="Times New Roman" w:cs="Times New Roman"/>
          <w:sz w:val="30"/>
          <w:szCs w:val="30"/>
        </w:rPr>
        <w:t>网上填报信息的其他相关材料原件及复印件，如所获奖励、各项资格证书等。</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5</w:t>
      </w:r>
      <w:r>
        <w:rPr>
          <w:rFonts w:ascii="Times New Roman" w:eastAsia="仿宋_GB2312" w:hAnsi="Times New Roman" w:cs="Times New Roman"/>
          <w:sz w:val="30"/>
          <w:szCs w:val="30"/>
        </w:rPr>
        <w:t>、其他材料：</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应届毕业生提供</w:t>
      </w:r>
      <w:r>
        <w:rPr>
          <w:rFonts w:ascii="Times New Roman" w:eastAsia="仿宋_GB2312" w:hAnsi="Times New Roman" w:cs="Times New Roman"/>
          <w:sz w:val="30"/>
          <w:szCs w:val="30"/>
        </w:rPr>
        <w:t>所在学校盖章的报名推荐表（须注明培养方式）</w:t>
      </w:r>
      <w:r>
        <w:rPr>
          <w:rFonts w:ascii="Times New Roman" w:eastAsia="仿宋_GB2312" w:hAnsi="Times New Roman" w:cs="Times New Roman"/>
          <w:sz w:val="30"/>
          <w:szCs w:val="30"/>
        </w:rPr>
        <w:t>。</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社会在职人员</w:t>
      </w:r>
      <w:r>
        <w:rPr>
          <w:rFonts w:ascii="Times New Roman" w:eastAsia="仿宋_GB2312" w:hAnsi="Times New Roman" w:cs="Times New Roman"/>
          <w:sz w:val="30"/>
          <w:szCs w:val="30"/>
        </w:rPr>
        <w:t>提供</w:t>
      </w:r>
      <w:r>
        <w:rPr>
          <w:rFonts w:ascii="Times New Roman" w:eastAsia="仿宋_GB2312" w:hAnsi="Times New Roman" w:cs="Times New Roman"/>
          <w:sz w:val="30"/>
          <w:szCs w:val="30"/>
        </w:rPr>
        <w:t>网上报名中填报的相关工作经历材料，如劳动合同等原件及复印件。</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留学回国人员提供教育部留学服务中心认证的国外学历学位认证书原件及复印件</w:t>
      </w:r>
      <w:r>
        <w:rPr>
          <w:rFonts w:ascii="Times New Roman" w:eastAsia="仿宋_GB2312" w:hAnsi="Times New Roman" w:cs="Times New Roman"/>
          <w:sz w:val="30"/>
          <w:szCs w:val="30"/>
        </w:rPr>
        <w:t>。</w:t>
      </w:r>
    </w:p>
    <w:p w:rsidR="00CA636D" w:rsidRDefault="00A3265B">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大学生村官</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项目人员提供由县级及以上组织人事部门出</w:t>
      </w:r>
      <w:r w:rsidR="006C4F1A">
        <w:rPr>
          <w:rFonts w:ascii="Times New Roman" w:eastAsia="仿宋_GB2312" w:hAnsi="Times New Roman" w:cs="Times New Roman"/>
          <w:sz w:val="30"/>
          <w:szCs w:val="30"/>
        </w:rPr>
        <w:lastRenderedPageBreak/>
        <w:t>具的服务期满、考核合格的材料原件及复印件；</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农村义务教育阶段学校教师特设岗位计划</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项目人员提供省级教育部门统一制作，教育部监制的</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特岗教师</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证书和服务</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农村义务教育阶段学校教师特设岗位计划</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鉴定表原件及复印件；</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三支一扶</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计划项目人员提供省级</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三支一扶</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工作协调管理办公室出具的高校毕业生</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三支一扶</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服务证书原件及复印件；</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大学生志愿服务西部计划</w:t>
      </w:r>
      <w:r>
        <w:rPr>
          <w:rFonts w:ascii="Times New Roman" w:eastAsia="仿宋_GB2312" w:hAnsi="Times New Roman" w:cs="Times New Roman" w:hint="eastAsia"/>
          <w:sz w:val="30"/>
          <w:szCs w:val="30"/>
        </w:rPr>
        <w:t>”</w:t>
      </w:r>
      <w:r w:rsidR="006C4F1A">
        <w:rPr>
          <w:rFonts w:ascii="Times New Roman" w:eastAsia="仿宋_GB2312" w:hAnsi="Times New Roman" w:cs="Times New Roman"/>
          <w:sz w:val="30"/>
          <w:szCs w:val="30"/>
        </w:rPr>
        <w:t>项目人员提供由共青团中央统一制作的服务证和大学生志愿服务西部计划鉴定表原件及复印件；高校毕业生退役士兵提供国防部</w:t>
      </w:r>
      <w:r w:rsidR="006C4F1A">
        <w:rPr>
          <w:rFonts w:ascii="Times New Roman" w:eastAsia="仿宋_GB2312" w:hAnsi="Times New Roman" w:cs="Times New Roman"/>
          <w:sz w:val="30"/>
          <w:szCs w:val="30"/>
        </w:rPr>
        <w:t>统一制作的《中国人民解放军退出现役证书》（或《中国人民武装警察部队退出现役证书》）原件及复印件。</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考生应对所提供材料的真实性负责，材料不全或主要信息不实，影响资格审查结果的，将取消面试资格。</w:t>
      </w:r>
    </w:p>
    <w:p w:rsidR="00CA636D" w:rsidRDefault="006C4F1A">
      <w:pPr>
        <w:spacing w:line="560" w:lineRule="exact"/>
        <w:ind w:firstLineChars="200" w:firstLine="600"/>
        <w:rPr>
          <w:rFonts w:ascii="Times New Roman" w:eastAsia="黑体" w:hAnsi="Times New Roman" w:cs="Times New Roman"/>
          <w:sz w:val="30"/>
          <w:szCs w:val="30"/>
        </w:rPr>
      </w:pPr>
      <w:r>
        <w:rPr>
          <w:rFonts w:ascii="Times New Roman" w:eastAsia="黑体" w:hAnsi="Times New Roman" w:cs="Times New Roman"/>
          <w:sz w:val="30"/>
          <w:szCs w:val="30"/>
        </w:rPr>
        <w:t>四、心理测评</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（一）时间：</w:t>
      </w:r>
      <w:r>
        <w:rPr>
          <w:rFonts w:ascii="Times New Roman" w:eastAsia="仿宋_GB2312" w:hAnsi="Times New Roman" w:cs="Times New Roman"/>
          <w:sz w:val="30"/>
          <w:szCs w:val="30"/>
        </w:rPr>
        <w:t>202</w:t>
      </w:r>
      <w:r>
        <w:rPr>
          <w:rFonts w:ascii="Times New Roman" w:eastAsia="仿宋_GB2312" w:hAnsi="Times New Roman" w:cs="Times New Roman"/>
          <w:sz w:val="30"/>
          <w:szCs w:val="30"/>
        </w:rPr>
        <w:t>4</w:t>
      </w:r>
      <w:r>
        <w:rPr>
          <w:rFonts w:ascii="Times New Roman" w:eastAsia="仿宋_GB2312" w:hAnsi="Times New Roman" w:cs="Times New Roman"/>
          <w:sz w:val="30"/>
          <w:szCs w:val="30"/>
        </w:rPr>
        <w:t>年</w:t>
      </w:r>
      <w:r>
        <w:rPr>
          <w:rFonts w:ascii="Times New Roman" w:eastAsia="仿宋_GB2312" w:hAnsi="Times New Roman" w:cs="Times New Roman"/>
          <w:sz w:val="30"/>
          <w:szCs w:val="30"/>
        </w:rPr>
        <w:t>3</w:t>
      </w:r>
      <w:r>
        <w:rPr>
          <w:rFonts w:ascii="Times New Roman" w:eastAsia="仿宋_GB2312" w:hAnsi="Times New Roman" w:cs="Times New Roman"/>
          <w:sz w:val="30"/>
          <w:szCs w:val="30"/>
        </w:rPr>
        <w:t>月</w:t>
      </w:r>
      <w:r>
        <w:rPr>
          <w:rFonts w:ascii="Times New Roman" w:eastAsia="仿宋_GB2312" w:hAnsi="Times New Roman" w:cs="Times New Roman"/>
          <w:sz w:val="30"/>
          <w:szCs w:val="30"/>
        </w:rPr>
        <w:t>15</w:t>
      </w:r>
      <w:r>
        <w:rPr>
          <w:rFonts w:ascii="Times New Roman" w:eastAsia="仿宋_GB2312" w:hAnsi="Times New Roman" w:cs="Times New Roman"/>
          <w:sz w:val="30"/>
          <w:szCs w:val="30"/>
        </w:rPr>
        <w:t>日</w:t>
      </w:r>
      <w:r>
        <w:rPr>
          <w:rFonts w:ascii="Times New Roman" w:eastAsia="仿宋_GB2312" w:hAnsi="Times New Roman" w:cs="Times New Roman"/>
          <w:sz w:val="30"/>
          <w:szCs w:val="30"/>
        </w:rPr>
        <w:t>14:00-17:00</w:t>
      </w:r>
      <w:r>
        <w:rPr>
          <w:rFonts w:ascii="Times New Roman" w:eastAsia="仿宋_GB2312" w:hAnsi="Times New Roman" w:cs="Times New Roman"/>
          <w:sz w:val="30"/>
          <w:szCs w:val="30"/>
        </w:rPr>
        <w:t>。</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（二）地点：</w:t>
      </w:r>
      <w:r>
        <w:rPr>
          <w:rFonts w:ascii="Times New Roman" w:eastAsia="仿宋_GB2312" w:hAnsi="Times New Roman" w:cs="Times New Roman"/>
          <w:sz w:val="30"/>
          <w:szCs w:val="30"/>
        </w:rPr>
        <w:t>洪山宾馆西二</w:t>
      </w:r>
      <w:r>
        <w:rPr>
          <w:rFonts w:ascii="Times New Roman" w:eastAsia="仿宋_GB2312" w:hAnsi="Times New Roman" w:cs="Times New Roman"/>
          <w:sz w:val="30"/>
          <w:szCs w:val="30"/>
        </w:rPr>
        <w:t>楼（武汉市</w:t>
      </w:r>
      <w:r>
        <w:rPr>
          <w:rFonts w:ascii="Times New Roman" w:eastAsia="仿宋_GB2312" w:hAnsi="Times New Roman" w:cs="Times New Roman"/>
          <w:sz w:val="30"/>
          <w:szCs w:val="30"/>
        </w:rPr>
        <w:t>武昌区中北路</w:t>
      </w:r>
      <w:r>
        <w:rPr>
          <w:rFonts w:ascii="Times New Roman" w:eastAsia="仿宋_GB2312" w:hAnsi="Times New Roman" w:cs="Times New Roman"/>
          <w:sz w:val="30"/>
          <w:szCs w:val="30"/>
        </w:rPr>
        <w:t>1</w:t>
      </w:r>
      <w:r>
        <w:rPr>
          <w:rFonts w:ascii="Times New Roman" w:eastAsia="仿宋_GB2312" w:hAnsi="Times New Roman" w:cs="Times New Roman"/>
          <w:sz w:val="30"/>
          <w:szCs w:val="30"/>
        </w:rPr>
        <w:t>号）</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（三）测评要求：考生通过资格复审后方能参加心理测评。请携带一部有移动网络的智能手机现场作答。</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黑体" w:hAnsi="Times New Roman" w:cs="Times New Roman"/>
          <w:sz w:val="30"/>
          <w:szCs w:val="30"/>
        </w:rPr>
        <w:t>五、面试安排</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面试将采取现场面试方式。</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（一）时间：</w:t>
      </w:r>
      <w:r>
        <w:rPr>
          <w:rFonts w:ascii="Times New Roman" w:eastAsia="仿宋_GB2312" w:hAnsi="Times New Roman" w:cs="Times New Roman"/>
          <w:sz w:val="30"/>
          <w:szCs w:val="30"/>
        </w:rPr>
        <w:t>202</w:t>
      </w:r>
      <w:r>
        <w:rPr>
          <w:rFonts w:ascii="Times New Roman" w:eastAsia="仿宋_GB2312" w:hAnsi="Times New Roman" w:cs="Times New Roman"/>
          <w:sz w:val="30"/>
          <w:szCs w:val="30"/>
        </w:rPr>
        <w:t>4</w:t>
      </w:r>
      <w:r>
        <w:rPr>
          <w:rFonts w:ascii="Times New Roman" w:eastAsia="仿宋_GB2312" w:hAnsi="Times New Roman" w:cs="Times New Roman"/>
          <w:sz w:val="30"/>
          <w:szCs w:val="30"/>
        </w:rPr>
        <w:t>年</w:t>
      </w:r>
      <w:r>
        <w:rPr>
          <w:rFonts w:ascii="Times New Roman" w:eastAsia="仿宋_GB2312" w:hAnsi="Times New Roman" w:cs="Times New Roman"/>
          <w:sz w:val="30"/>
          <w:szCs w:val="30"/>
        </w:rPr>
        <w:t>3</w:t>
      </w:r>
      <w:r>
        <w:rPr>
          <w:rFonts w:ascii="Times New Roman" w:eastAsia="仿宋_GB2312" w:hAnsi="Times New Roman" w:cs="Times New Roman"/>
          <w:sz w:val="30"/>
          <w:szCs w:val="30"/>
        </w:rPr>
        <w:t>月</w:t>
      </w:r>
      <w:r>
        <w:rPr>
          <w:rFonts w:ascii="Times New Roman" w:eastAsia="仿宋_GB2312" w:hAnsi="Times New Roman" w:cs="Times New Roman"/>
          <w:sz w:val="30"/>
          <w:szCs w:val="30"/>
        </w:rPr>
        <w:t>16</w:t>
      </w:r>
      <w:r>
        <w:rPr>
          <w:rFonts w:ascii="Times New Roman" w:eastAsia="仿宋_GB2312" w:hAnsi="Times New Roman" w:cs="Times New Roman"/>
          <w:sz w:val="30"/>
          <w:szCs w:val="30"/>
        </w:rPr>
        <w:t>日</w:t>
      </w:r>
      <w:r>
        <w:rPr>
          <w:rFonts w:ascii="Times New Roman" w:eastAsia="仿宋_GB2312" w:hAnsi="Times New Roman" w:cs="Times New Roman"/>
          <w:sz w:val="30"/>
          <w:szCs w:val="30"/>
        </w:rPr>
        <w:t>-</w:t>
      </w:r>
      <w:r>
        <w:rPr>
          <w:rFonts w:ascii="Times New Roman" w:eastAsia="仿宋_GB2312" w:hAnsi="Times New Roman" w:cs="Times New Roman"/>
          <w:sz w:val="30"/>
          <w:szCs w:val="30"/>
        </w:rPr>
        <w:t>17</w:t>
      </w:r>
      <w:r>
        <w:rPr>
          <w:rFonts w:ascii="Times New Roman" w:eastAsia="仿宋_GB2312" w:hAnsi="Times New Roman" w:cs="Times New Roman"/>
          <w:sz w:val="30"/>
          <w:szCs w:val="30"/>
        </w:rPr>
        <w:t>日。考生具体</w:t>
      </w:r>
      <w:r>
        <w:rPr>
          <w:rFonts w:ascii="Times New Roman" w:eastAsia="仿宋_GB2312" w:hAnsi="Times New Roman" w:cs="Times New Roman" w:hint="eastAsia"/>
          <w:sz w:val="30"/>
          <w:szCs w:val="30"/>
        </w:rPr>
        <w:t>入场</w:t>
      </w:r>
      <w:r>
        <w:rPr>
          <w:rFonts w:ascii="Times New Roman" w:eastAsia="仿宋_GB2312" w:hAnsi="Times New Roman" w:cs="Times New Roman"/>
          <w:sz w:val="30"/>
          <w:szCs w:val="30"/>
        </w:rPr>
        <w:t>时间以</w:t>
      </w:r>
      <w:r>
        <w:rPr>
          <w:rFonts w:ascii="Times New Roman" w:eastAsia="仿宋_GB2312" w:hAnsi="Times New Roman" w:cs="Times New Roman"/>
          <w:sz w:val="30"/>
          <w:szCs w:val="30"/>
        </w:rPr>
        <w:t>心理测评完成后发放的面试入场券记载为准。</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（二）地点：</w:t>
      </w:r>
      <w:r>
        <w:rPr>
          <w:rFonts w:ascii="Times New Roman" w:eastAsia="仿宋_GB2312" w:hAnsi="Times New Roman" w:cs="Times New Roman"/>
          <w:sz w:val="30"/>
          <w:szCs w:val="30"/>
        </w:rPr>
        <w:t>洪山宾馆西二</w:t>
      </w:r>
      <w:r>
        <w:rPr>
          <w:rFonts w:ascii="Times New Roman" w:eastAsia="仿宋_GB2312" w:hAnsi="Times New Roman" w:cs="Times New Roman"/>
          <w:sz w:val="30"/>
          <w:szCs w:val="30"/>
        </w:rPr>
        <w:t>楼（武汉市</w:t>
      </w:r>
      <w:r>
        <w:rPr>
          <w:rFonts w:ascii="Times New Roman" w:eastAsia="仿宋_GB2312" w:hAnsi="Times New Roman" w:cs="Times New Roman"/>
          <w:sz w:val="30"/>
          <w:szCs w:val="30"/>
        </w:rPr>
        <w:t>武昌区中北路</w:t>
      </w:r>
      <w:r>
        <w:rPr>
          <w:rFonts w:ascii="Times New Roman" w:eastAsia="仿宋_GB2312" w:hAnsi="Times New Roman" w:cs="Times New Roman"/>
          <w:sz w:val="30"/>
          <w:szCs w:val="30"/>
        </w:rPr>
        <w:t>1</w:t>
      </w:r>
      <w:r>
        <w:rPr>
          <w:rFonts w:ascii="Times New Roman" w:eastAsia="仿宋_GB2312" w:hAnsi="Times New Roman" w:cs="Times New Roman"/>
          <w:sz w:val="30"/>
          <w:szCs w:val="30"/>
        </w:rPr>
        <w:t>号）</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（三）程序及要求：参加面试的考生应于当天</w:t>
      </w:r>
      <w:r>
        <w:rPr>
          <w:rFonts w:ascii="Times New Roman" w:eastAsia="仿宋_GB2312" w:hAnsi="Times New Roman" w:cs="Times New Roman"/>
          <w:sz w:val="30"/>
          <w:szCs w:val="30"/>
        </w:rPr>
        <w:t>7:30</w:t>
      </w:r>
      <w:r>
        <w:rPr>
          <w:rFonts w:ascii="Times New Roman" w:eastAsia="仿宋_GB2312" w:hAnsi="Times New Roman" w:cs="Times New Roman"/>
          <w:sz w:val="30"/>
          <w:szCs w:val="30"/>
        </w:rPr>
        <w:t>前到考点签到（</w:t>
      </w:r>
      <w:r>
        <w:rPr>
          <w:rFonts w:ascii="Times New Roman" w:eastAsia="仿宋_GB2312" w:hAnsi="Times New Roman" w:cs="Times New Roman"/>
          <w:sz w:val="30"/>
          <w:szCs w:val="30"/>
        </w:rPr>
        <w:t>8:00</w:t>
      </w:r>
      <w:r>
        <w:rPr>
          <w:rFonts w:ascii="Times New Roman" w:eastAsia="仿宋_GB2312" w:hAnsi="Times New Roman" w:cs="Times New Roman"/>
          <w:sz w:val="30"/>
          <w:szCs w:val="30"/>
        </w:rPr>
        <w:t>之后考点按要求封闭）。</w:t>
      </w:r>
      <w:bookmarkStart w:id="0" w:name="_GoBack"/>
      <w:bookmarkEnd w:id="0"/>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黑体" w:hAnsi="Times New Roman" w:cs="Times New Roman"/>
          <w:sz w:val="30"/>
          <w:szCs w:val="30"/>
        </w:rPr>
        <w:lastRenderedPageBreak/>
        <w:t>六、体检和考察</w:t>
      </w:r>
    </w:p>
    <w:p w:rsidR="00CA636D" w:rsidRDefault="006C4F1A">
      <w:pPr>
        <w:spacing w:line="560" w:lineRule="exact"/>
        <w:ind w:firstLineChars="200" w:firstLine="602"/>
        <w:rPr>
          <w:rFonts w:ascii="Times New Roman" w:eastAsia="仿宋_GB2312" w:hAnsi="Times New Roman" w:cs="Times New Roman"/>
          <w:b/>
          <w:bCs/>
          <w:sz w:val="30"/>
          <w:szCs w:val="30"/>
        </w:rPr>
      </w:pPr>
      <w:r>
        <w:rPr>
          <w:rFonts w:ascii="Times New Roman" w:eastAsia="仿宋_GB2312" w:hAnsi="Times New Roman" w:cs="Times New Roman"/>
          <w:b/>
          <w:bCs/>
          <w:sz w:val="30"/>
          <w:szCs w:val="30"/>
        </w:rPr>
        <w:t>（一）综合成绩计算方式</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综合成绩</w:t>
      </w:r>
      <w:r>
        <w:rPr>
          <w:rFonts w:ascii="Times New Roman" w:eastAsia="仿宋_GB2312" w:hAnsi="Times New Roman" w:cs="Times New Roman"/>
          <w:sz w:val="30"/>
          <w:szCs w:val="30"/>
        </w:rPr>
        <w:t>=</w:t>
      </w:r>
      <w:r>
        <w:rPr>
          <w:rFonts w:ascii="Times New Roman" w:eastAsia="仿宋_GB2312" w:hAnsi="Times New Roman" w:cs="Times New Roman"/>
          <w:sz w:val="30"/>
          <w:szCs w:val="30"/>
        </w:rPr>
        <w:t>笔试成绩</w:t>
      </w:r>
      <w:r>
        <w:rPr>
          <w:rFonts w:ascii="Times New Roman" w:eastAsia="仿宋_GB2312" w:hAnsi="Times New Roman" w:cs="Times New Roman"/>
          <w:sz w:val="30"/>
          <w:szCs w:val="30"/>
        </w:rPr>
        <w:t>×50%+</w:t>
      </w:r>
      <w:r>
        <w:rPr>
          <w:rFonts w:ascii="Times New Roman" w:eastAsia="仿宋_GB2312" w:hAnsi="Times New Roman" w:cs="Times New Roman"/>
          <w:sz w:val="30"/>
          <w:szCs w:val="30"/>
        </w:rPr>
        <w:t>面试成绩</w:t>
      </w:r>
      <w:r>
        <w:rPr>
          <w:rFonts w:ascii="Times New Roman" w:eastAsia="仿宋_GB2312" w:hAnsi="Times New Roman" w:cs="Times New Roman"/>
          <w:sz w:val="30"/>
          <w:szCs w:val="30"/>
        </w:rPr>
        <w:t>×50%</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其中，笔试成绩按照行政职业能力测验、申论（或专业知识）成绩各占</w:t>
      </w:r>
      <w:r>
        <w:rPr>
          <w:rFonts w:ascii="Times New Roman" w:eastAsia="仿宋_GB2312" w:hAnsi="Times New Roman" w:cs="Times New Roman"/>
          <w:sz w:val="30"/>
          <w:szCs w:val="30"/>
        </w:rPr>
        <w:t>50%</w:t>
      </w:r>
      <w:r>
        <w:rPr>
          <w:rFonts w:ascii="Times New Roman" w:eastAsia="仿宋_GB2312" w:hAnsi="Times New Roman" w:cs="Times New Roman"/>
          <w:sz w:val="30"/>
          <w:szCs w:val="30"/>
        </w:rPr>
        <w:t>的比例合成。</w:t>
      </w:r>
    </w:p>
    <w:p w:rsidR="00CA636D" w:rsidRDefault="006C4F1A">
      <w:pPr>
        <w:spacing w:line="560" w:lineRule="exact"/>
        <w:ind w:firstLineChars="200" w:firstLine="602"/>
        <w:rPr>
          <w:rFonts w:ascii="Times New Roman" w:eastAsia="仿宋_GB2312" w:hAnsi="Times New Roman" w:cs="Times New Roman"/>
          <w:b/>
          <w:bCs/>
          <w:sz w:val="30"/>
          <w:szCs w:val="30"/>
        </w:rPr>
      </w:pPr>
      <w:r>
        <w:rPr>
          <w:rFonts w:ascii="Times New Roman" w:eastAsia="仿宋_GB2312" w:hAnsi="Times New Roman" w:cs="Times New Roman"/>
          <w:b/>
          <w:bCs/>
          <w:sz w:val="30"/>
          <w:szCs w:val="30"/>
        </w:rPr>
        <w:t>（二）体检和考察人选确定方式</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面试后，招考单位将根据综合成绩从高到低的顺序按照</w:t>
      </w:r>
      <w:r>
        <w:rPr>
          <w:rFonts w:ascii="Times New Roman" w:eastAsia="仿宋_GB2312" w:hAnsi="Times New Roman" w:cs="Times New Roman"/>
          <w:sz w:val="30"/>
          <w:szCs w:val="30"/>
        </w:rPr>
        <w:t>1:1</w:t>
      </w:r>
      <w:r>
        <w:rPr>
          <w:rFonts w:ascii="Times New Roman" w:eastAsia="仿宋_GB2312" w:hAnsi="Times New Roman" w:cs="Times New Roman"/>
          <w:sz w:val="30"/>
          <w:szCs w:val="30"/>
        </w:rPr>
        <w:t>的比例确定体检和考察人选。如综合成绩相同，笔试成绩高的（如笔试成绩也相同，行政职业能力测验成绩高的）考生进入体检和考察。参加面试人数与计划录用人数比例低于</w:t>
      </w:r>
      <w:r>
        <w:rPr>
          <w:rFonts w:ascii="Times New Roman" w:eastAsia="仿宋_GB2312" w:hAnsi="Times New Roman" w:cs="Times New Roman"/>
          <w:sz w:val="30"/>
          <w:szCs w:val="30"/>
        </w:rPr>
        <w:t>3:1</w:t>
      </w:r>
      <w:r>
        <w:rPr>
          <w:rFonts w:ascii="Times New Roman" w:eastAsia="仿宋_GB2312" w:hAnsi="Times New Roman" w:cs="Times New Roman"/>
          <w:sz w:val="30"/>
          <w:szCs w:val="30"/>
        </w:rPr>
        <w:t>的，考生面试成绩还应达到面试合格分数线方可进入体检和考察，面试合格分数线为</w:t>
      </w:r>
      <w:r>
        <w:rPr>
          <w:rFonts w:ascii="Times New Roman" w:eastAsia="仿宋_GB2312" w:hAnsi="Times New Roman" w:cs="Times New Roman"/>
          <w:sz w:val="30"/>
          <w:szCs w:val="30"/>
        </w:rPr>
        <w:t>60</w:t>
      </w:r>
      <w:r>
        <w:rPr>
          <w:rFonts w:ascii="Times New Roman" w:eastAsia="仿宋_GB2312" w:hAnsi="Times New Roman" w:cs="Times New Roman"/>
          <w:sz w:val="30"/>
          <w:szCs w:val="30"/>
        </w:rPr>
        <w:t>分。</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体检和考察具体时间安排另行通知。</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黑体" w:hAnsi="Times New Roman" w:cs="Times New Roman"/>
          <w:sz w:val="30"/>
          <w:szCs w:val="30"/>
        </w:rPr>
        <w:t>七、注意事项</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（一）考生应在规定时间参加资格复审、心理测评及面试，未在规定时间参加的，视同放弃面试资格。</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（二）面试期间，考场</w:t>
      </w:r>
      <w:proofErr w:type="gramStart"/>
      <w:r>
        <w:rPr>
          <w:rFonts w:ascii="Times New Roman" w:eastAsia="仿宋_GB2312" w:hAnsi="Times New Roman" w:cs="Times New Roman"/>
          <w:sz w:val="30"/>
          <w:szCs w:val="30"/>
        </w:rPr>
        <w:t>和候考室</w:t>
      </w:r>
      <w:proofErr w:type="gramEnd"/>
      <w:r>
        <w:rPr>
          <w:rFonts w:ascii="Times New Roman" w:eastAsia="仿宋_GB2312" w:hAnsi="Times New Roman" w:cs="Times New Roman"/>
          <w:sz w:val="30"/>
          <w:szCs w:val="30"/>
        </w:rPr>
        <w:t>实行封闭管理，考生不得携带具有通讯功能的电子设</w:t>
      </w:r>
      <w:r>
        <w:rPr>
          <w:rFonts w:ascii="Times New Roman" w:eastAsia="仿宋_GB2312" w:hAnsi="Times New Roman" w:cs="Times New Roman"/>
          <w:sz w:val="30"/>
          <w:szCs w:val="30"/>
        </w:rPr>
        <w:t>备（包括但不限于具有移动网络、</w:t>
      </w:r>
      <w:r>
        <w:rPr>
          <w:rFonts w:ascii="Times New Roman" w:eastAsia="仿宋_GB2312" w:hAnsi="Times New Roman" w:cs="Times New Roman"/>
          <w:sz w:val="30"/>
          <w:szCs w:val="30"/>
        </w:rPr>
        <w:t>WIFI</w:t>
      </w:r>
      <w:r>
        <w:rPr>
          <w:rFonts w:ascii="Times New Roman" w:eastAsia="仿宋_GB2312" w:hAnsi="Times New Roman" w:cs="Times New Roman"/>
          <w:sz w:val="30"/>
          <w:szCs w:val="30"/>
        </w:rPr>
        <w:t>、</w:t>
      </w:r>
      <w:proofErr w:type="gramStart"/>
      <w:r>
        <w:rPr>
          <w:rFonts w:ascii="Times New Roman" w:eastAsia="仿宋_GB2312" w:hAnsi="Times New Roman" w:cs="Times New Roman"/>
          <w:sz w:val="30"/>
          <w:szCs w:val="30"/>
        </w:rPr>
        <w:t>蓝牙等</w:t>
      </w:r>
      <w:proofErr w:type="gramEnd"/>
      <w:r>
        <w:rPr>
          <w:rFonts w:ascii="Times New Roman" w:eastAsia="仿宋_GB2312" w:hAnsi="Times New Roman" w:cs="Times New Roman"/>
          <w:sz w:val="30"/>
          <w:szCs w:val="30"/>
        </w:rPr>
        <w:t>功能的手机、移动电脑、平板电脑、手表、手环、耳机等）进入考场</w:t>
      </w:r>
      <w:proofErr w:type="gramStart"/>
      <w:r>
        <w:rPr>
          <w:rFonts w:ascii="Times New Roman" w:eastAsia="仿宋_GB2312" w:hAnsi="Times New Roman" w:cs="Times New Roman"/>
          <w:sz w:val="30"/>
          <w:szCs w:val="30"/>
        </w:rPr>
        <w:t>和候考室</w:t>
      </w:r>
      <w:proofErr w:type="gramEnd"/>
      <w:r>
        <w:rPr>
          <w:rFonts w:ascii="Times New Roman" w:eastAsia="仿宋_GB2312" w:hAnsi="Times New Roman" w:cs="Times New Roman"/>
          <w:sz w:val="30"/>
          <w:szCs w:val="30"/>
        </w:rPr>
        <w:t>。自行携带的，应在开考前按工作人员要求上交并统一管理，</w:t>
      </w:r>
      <w:r>
        <w:rPr>
          <w:rFonts w:ascii="Times New Roman" w:eastAsia="仿宋_GB2312" w:hAnsi="Times New Roman" w:cs="Times New Roman" w:hint="eastAsia"/>
          <w:sz w:val="30"/>
          <w:szCs w:val="30"/>
        </w:rPr>
        <w:t>待当天全部考生面试结束</w:t>
      </w:r>
      <w:r>
        <w:rPr>
          <w:rFonts w:ascii="Times New Roman" w:eastAsia="仿宋_GB2312" w:hAnsi="Times New Roman" w:cs="Times New Roman"/>
          <w:sz w:val="30"/>
          <w:szCs w:val="30"/>
        </w:rPr>
        <w:t>后归还。未在规定时间前将相关电子设备交工作人员统一管理的，取消面试资格。</w:t>
      </w:r>
    </w:p>
    <w:p w:rsidR="00CA636D" w:rsidRDefault="006C4F1A">
      <w:pPr>
        <w:spacing w:line="560" w:lineRule="exact"/>
        <w:ind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（三）考生应严格遵守资格复审、心理测评及面试相关要求，诚信应考，杜绝作弊行为。凡有关材料信息不实、影响资格审查</w:t>
      </w:r>
      <w:r>
        <w:rPr>
          <w:rFonts w:ascii="Times New Roman" w:eastAsia="仿宋_GB2312" w:hAnsi="Times New Roman" w:cs="Times New Roman"/>
          <w:sz w:val="30"/>
          <w:szCs w:val="30"/>
        </w:rPr>
        <w:lastRenderedPageBreak/>
        <w:t>结果或有作弊行为的，一经发现，将取消面试或</w:t>
      </w:r>
      <w:r>
        <w:rPr>
          <w:rFonts w:ascii="Times New Roman" w:eastAsia="仿宋_GB2312" w:hAnsi="Times New Roman" w:cs="Times New Roman"/>
          <w:sz w:val="30"/>
          <w:szCs w:val="30"/>
        </w:rPr>
        <w:t>录用资格，涉及违法违规的，按照有关法律法规追究责任。</w:t>
      </w:r>
    </w:p>
    <w:p w:rsidR="00CA636D" w:rsidRDefault="006C4F1A" w:rsidP="00F80973">
      <w:pPr>
        <w:spacing w:line="560" w:lineRule="exact"/>
        <w:ind w:firstLineChars="200" w:firstLine="600"/>
        <w:jc w:val="left"/>
        <w:rPr>
          <w:rFonts w:ascii="Times New Roman" w:eastAsia="仿宋_GB2312" w:hAnsi="Times New Roman" w:cs="Times New Roman"/>
          <w:sz w:val="30"/>
          <w:szCs w:val="30"/>
        </w:rPr>
      </w:pPr>
      <w:r>
        <w:rPr>
          <w:rFonts w:ascii="Times New Roman" w:eastAsia="仿宋_GB2312" w:hAnsi="Times New Roman" w:cs="Times New Roman"/>
          <w:sz w:val="30"/>
          <w:szCs w:val="30"/>
        </w:rPr>
        <w:t>（四）如有疑问，请拨打考</w:t>
      </w:r>
      <w:proofErr w:type="gramStart"/>
      <w:r>
        <w:rPr>
          <w:rFonts w:ascii="Times New Roman" w:eastAsia="仿宋_GB2312" w:hAnsi="Times New Roman" w:cs="Times New Roman"/>
          <w:sz w:val="30"/>
          <w:szCs w:val="30"/>
        </w:rPr>
        <w:t>务</w:t>
      </w:r>
      <w:proofErr w:type="gramEnd"/>
      <w:r>
        <w:rPr>
          <w:rFonts w:ascii="Times New Roman" w:eastAsia="仿宋_GB2312" w:hAnsi="Times New Roman" w:cs="Times New Roman"/>
          <w:sz w:val="30"/>
          <w:szCs w:val="30"/>
        </w:rPr>
        <w:t>咨询电话：</w:t>
      </w:r>
      <w:r>
        <w:rPr>
          <w:rFonts w:ascii="Times New Roman" w:eastAsia="仿宋_GB2312" w:hAnsi="Times New Roman" w:cs="Times New Roman"/>
          <w:sz w:val="30"/>
          <w:szCs w:val="30"/>
        </w:rPr>
        <w:t>027-87327035</w:t>
      </w:r>
      <w:r>
        <w:rPr>
          <w:rFonts w:ascii="Times New Roman" w:eastAsia="仿宋_GB2312" w:hAnsi="Times New Roman" w:cs="Times New Roman"/>
          <w:sz w:val="30"/>
          <w:szCs w:val="30"/>
        </w:rPr>
        <w:t>；</w:t>
      </w:r>
      <w:r>
        <w:rPr>
          <w:rFonts w:ascii="Times New Roman" w:eastAsia="仿宋_GB2312" w:hAnsi="Times New Roman" w:cs="Times New Roman"/>
          <w:sz w:val="30"/>
          <w:szCs w:val="30"/>
        </w:rPr>
        <w:t>027-87327161</w:t>
      </w:r>
      <w:r>
        <w:rPr>
          <w:rFonts w:ascii="Times New Roman" w:eastAsia="仿宋_GB2312" w:hAnsi="Times New Roman" w:cs="Times New Roman"/>
          <w:sz w:val="30"/>
          <w:szCs w:val="30"/>
        </w:rPr>
        <w:t>。</w:t>
      </w:r>
    </w:p>
    <w:p w:rsidR="00CA636D" w:rsidRDefault="00CA636D">
      <w:pPr>
        <w:spacing w:line="560" w:lineRule="exact"/>
        <w:ind w:firstLineChars="200" w:firstLine="600"/>
        <w:rPr>
          <w:rFonts w:ascii="Times New Roman" w:eastAsia="仿宋_GB2312" w:hAnsi="Times New Roman" w:cs="Times New Roman"/>
          <w:sz w:val="30"/>
          <w:szCs w:val="30"/>
        </w:rPr>
      </w:pPr>
    </w:p>
    <w:p w:rsidR="00CA636D" w:rsidRDefault="006C4F1A">
      <w:pPr>
        <w:spacing w:line="560" w:lineRule="exact"/>
        <w:rPr>
          <w:rFonts w:ascii="Times New Roman" w:eastAsia="仿宋_GB2312" w:hAnsi="Times New Roman" w:cs="Times New Roman"/>
          <w:sz w:val="30"/>
          <w:szCs w:val="30"/>
        </w:rPr>
      </w:pPr>
      <w:r>
        <w:rPr>
          <w:rFonts w:ascii="Times New Roman" w:eastAsia="仿宋_GB2312" w:hAnsi="Times New Roman" w:cs="Times New Roman"/>
          <w:sz w:val="30"/>
          <w:szCs w:val="30"/>
        </w:rPr>
        <w:t xml:space="preserve">       </w:t>
      </w:r>
      <w:r>
        <w:rPr>
          <w:rFonts w:ascii="Times New Roman" w:eastAsia="仿宋_GB2312" w:hAnsi="Times New Roman" w:cs="Times New Roman"/>
          <w:sz w:val="30"/>
          <w:szCs w:val="30"/>
        </w:rPr>
        <w:t>附件：</w:t>
      </w:r>
    </w:p>
    <w:p w:rsidR="00CA636D" w:rsidRDefault="006C4F1A">
      <w:pPr>
        <w:spacing w:line="560" w:lineRule="exact"/>
        <w:ind w:left="420"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中国人民银行</w:t>
      </w:r>
      <w:r>
        <w:rPr>
          <w:rFonts w:ascii="Times New Roman" w:eastAsia="仿宋_GB2312" w:hAnsi="Times New Roman" w:cs="Times New Roman"/>
          <w:sz w:val="30"/>
          <w:szCs w:val="30"/>
        </w:rPr>
        <w:t>湖北</w:t>
      </w:r>
      <w:r>
        <w:rPr>
          <w:rFonts w:ascii="Times New Roman" w:eastAsia="仿宋_GB2312" w:hAnsi="Times New Roman" w:cs="Times New Roman"/>
          <w:sz w:val="30"/>
          <w:szCs w:val="30"/>
        </w:rPr>
        <w:t>省分支机构</w:t>
      </w:r>
      <w:r>
        <w:rPr>
          <w:rFonts w:ascii="Times New Roman" w:eastAsia="仿宋_GB2312" w:hAnsi="Times New Roman" w:cs="Times New Roman"/>
          <w:sz w:val="30"/>
          <w:szCs w:val="30"/>
        </w:rPr>
        <w:t>2024</w:t>
      </w:r>
      <w:r>
        <w:rPr>
          <w:rFonts w:ascii="Times New Roman" w:eastAsia="仿宋_GB2312" w:hAnsi="Times New Roman" w:cs="Times New Roman"/>
          <w:sz w:val="30"/>
          <w:szCs w:val="30"/>
        </w:rPr>
        <w:t>年度考试录用公务员面试名单</w:t>
      </w:r>
    </w:p>
    <w:p w:rsidR="00CA636D" w:rsidRDefault="006C4F1A">
      <w:pPr>
        <w:spacing w:line="560" w:lineRule="exact"/>
        <w:ind w:left="420"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sz w:val="30"/>
          <w:szCs w:val="30"/>
        </w:rPr>
        <w:t>参加面试确认书</w:t>
      </w:r>
    </w:p>
    <w:p w:rsidR="00CA636D" w:rsidRDefault="006C4F1A">
      <w:pPr>
        <w:spacing w:line="560" w:lineRule="exact"/>
        <w:ind w:left="420" w:firstLineChars="200" w:firstLine="600"/>
        <w:rPr>
          <w:rFonts w:ascii="Times New Roman" w:eastAsia="仿宋_GB2312" w:hAnsi="Times New Roman" w:cs="Times New Roman"/>
          <w:sz w:val="30"/>
          <w:szCs w:val="30"/>
        </w:rPr>
      </w:pPr>
      <w:r>
        <w:rPr>
          <w:rFonts w:ascii="Times New Roman" w:eastAsia="仿宋_GB2312" w:hAnsi="Times New Roman" w:cs="Times New Roman"/>
          <w:sz w:val="30"/>
          <w:szCs w:val="30"/>
        </w:rPr>
        <w:t>3.</w:t>
      </w:r>
      <w:r>
        <w:rPr>
          <w:rFonts w:ascii="Times New Roman" w:eastAsia="仿宋_GB2312" w:hAnsi="Times New Roman" w:cs="Times New Roman"/>
          <w:sz w:val="30"/>
          <w:szCs w:val="30"/>
        </w:rPr>
        <w:t>放弃面试资格声明</w:t>
      </w:r>
    </w:p>
    <w:p w:rsidR="00CA636D" w:rsidRDefault="00CA636D">
      <w:pPr>
        <w:spacing w:line="560" w:lineRule="exact"/>
        <w:ind w:left="420" w:firstLineChars="200" w:firstLine="600"/>
        <w:jc w:val="right"/>
        <w:rPr>
          <w:rFonts w:ascii="Times New Roman" w:eastAsia="仿宋_GB2312" w:hAnsi="Times New Roman" w:cs="Times New Roman"/>
          <w:sz w:val="30"/>
          <w:szCs w:val="30"/>
        </w:rPr>
      </w:pPr>
    </w:p>
    <w:p w:rsidR="00CA636D" w:rsidRDefault="00CA636D">
      <w:pPr>
        <w:spacing w:line="560" w:lineRule="exact"/>
        <w:ind w:left="420" w:firstLineChars="200" w:firstLine="600"/>
        <w:jc w:val="right"/>
        <w:rPr>
          <w:rFonts w:ascii="Times New Roman" w:eastAsia="仿宋_GB2312" w:hAnsi="Times New Roman" w:cs="Times New Roman"/>
          <w:sz w:val="30"/>
          <w:szCs w:val="30"/>
        </w:rPr>
      </w:pPr>
    </w:p>
    <w:p w:rsidR="00CA636D" w:rsidRDefault="00CA636D">
      <w:pPr>
        <w:spacing w:line="560" w:lineRule="exact"/>
        <w:ind w:left="420" w:firstLineChars="200" w:firstLine="600"/>
        <w:jc w:val="right"/>
        <w:rPr>
          <w:rFonts w:ascii="Times New Roman" w:eastAsia="仿宋_GB2312" w:hAnsi="Times New Roman" w:cs="Times New Roman"/>
          <w:sz w:val="30"/>
          <w:szCs w:val="30"/>
        </w:rPr>
      </w:pPr>
    </w:p>
    <w:p w:rsidR="00CA636D" w:rsidRDefault="006C4F1A">
      <w:pPr>
        <w:spacing w:line="560" w:lineRule="exact"/>
        <w:ind w:left="420" w:firstLineChars="200" w:firstLine="600"/>
        <w:jc w:val="right"/>
        <w:rPr>
          <w:rFonts w:ascii="Times New Roman" w:eastAsia="仿宋_GB2312" w:hAnsi="Times New Roman" w:cs="Times New Roman"/>
          <w:sz w:val="30"/>
          <w:szCs w:val="30"/>
        </w:rPr>
      </w:pPr>
      <w:r>
        <w:rPr>
          <w:rFonts w:ascii="Times New Roman" w:eastAsia="仿宋_GB2312" w:hAnsi="Times New Roman" w:cs="Times New Roman"/>
          <w:sz w:val="30"/>
          <w:szCs w:val="30"/>
        </w:rPr>
        <w:t>中国人民银行</w:t>
      </w:r>
      <w:r>
        <w:rPr>
          <w:rFonts w:ascii="Times New Roman" w:eastAsia="仿宋_GB2312" w:hAnsi="Times New Roman" w:cs="Times New Roman"/>
          <w:sz w:val="30"/>
          <w:szCs w:val="30"/>
        </w:rPr>
        <w:t>湖北省分</w:t>
      </w:r>
      <w:r>
        <w:rPr>
          <w:rFonts w:ascii="Times New Roman" w:eastAsia="仿宋_GB2312" w:hAnsi="Times New Roman" w:cs="Times New Roman"/>
          <w:sz w:val="30"/>
          <w:szCs w:val="30"/>
        </w:rPr>
        <w:t>行</w:t>
      </w:r>
    </w:p>
    <w:p w:rsidR="00CA636D" w:rsidRDefault="006C4F1A">
      <w:pPr>
        <w:spacing w:line="560" w:lineRule="exact"/>
        <w:ind w:left="420" w:right="150" w:firstLineChars="200" w:firstLine="600"/>
        <w:jc w:val="center"/>
        <w:rPr>
          <w:rFonts w:ascii="仿宋_GB2312" w:eastAsia="仿宋_GB2312" w:hAnsi="仿宋_GB2312" w:cs="仿宋_GB2312"/>
          <w:sz w:val="30"/>
          <w:szCs w:val="30"/>
        </w:rPr>
      </w:pPr>
      <w:r>
        <w:rPr>
          <w:rFonts w:ascii="Times New Roman" w:eastAsia="仿宋_GB2312" w:hAnsi="Times New Roman" w:cs="Times New Roman"/>
          <w:sz w:val="30"/>
          <w:szCs w:val="30"/>
        </w:rPr>
        <w:t xml:space="preserve">                            </w:t>
      </w:r>
      <w:r>
        <w:rPr>
          <w:rFonts w:ascii="Times New Roman" w:eastAsia="仿宋_GB2312" w:hAnsi="Times New Roman" w:cs="Times New Roman"/>
          <w:sz w:val="30"/>
          <w:szCs w:val="30"/>
        </w:rPr>
        <w:t>202</w:t>
      </w:r>
      <w:r>
        <w:rPr>
          <w:rFonts w:ascii="Times New Roman" w:eastAsia="仿宋_GB2312" w:hAnsi="Times New Roman" w:cs="Times New Roman"/>
          <w:sz w:val="30"/>
          <w:szCs w:val="30"/>
        </w:rPr>
        <w:t>4</w:t>
      </w:r>
      <w:r>
        <w:rPr>
          <w:rFonts w:ascii="Times New Roman" w:eastAsia="仿宋_GB2312" w:hAnsi="Times New Roman" w:cs="Times New Roman"/>
          <w:sz w:val="30"/>
          <w:szCs w:val="30"/>
        </w:rPr>
        <w:t>年</w:t>
      </w:r>
      <w:r>
        <w:rPr>
          <w:rFonts w:ascii="Times New Roman" w:eastAsia="仿宋_GB2312" w:hAnsi="Times New Roman" w:cs="Times New Roman"/>
          <w:sz w:val="30"/>
          <w:szCs w:val="30"/>
        </w:rPr>
        <w:t>3</w:t>
      </w:r>
      <w:r>
        <w:rPr>
          <w:rFonts w:ascii="Times New Roman" w:eastAsia="仿宋_GB2312" w:hAnsi="Times New Roman" w:cs="Times New Roman"/>
          <w:sz w:val="30"/>
          <w:szCs w:val="30"/>
        </w:rPr>
        <w:t>月</w:t>
      </w:r>
      <w:r w:rsidR="00F80973">
        <w:rPr>
          <w:rFonts w:ascii="Times New Roman" w:eastAsia="仿宋_GB2312" w:hAnsi="Times New Roman" w:cs="Times New Roman" w:hint="eastAsia"/>
          <w:sz w:val="30"/>
          <w:szCs w:val="30"/>
        </w:rPr>
        <w:t>7</w:t>
      </w:r>
      <w:r>
        <w:rPr>
          <w:rFonts w:ascii="Times New Roman" w:eastAsia="仿宋_GB2312" w:hAnsi="Times New Roman" w:cs="Times New Roman"/>
          <w:sz w:val="30"/>
          <w:szCs w:val="30"/>
        </w:rPr>
        <w:t>日</w:t>
      </w:r>
    </w:p>
    <w:sectPr w:rsidR="00CA636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F1A" w:rsidRDefault="006C4F1A">
      <w:r>
        <w:separator/>
      </w:r>
    </w:p>
  </w:endnote>
  <w:endnote w:type="continuationSeparator" w:id="0">
    <w:p w:rsidR="006C4F1A" w:rsidRDefault="006C4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0373901"/>
    </w:sdtPr>
    <w:sdtEndPr/>
    <w:sdtContent>
      <w:p w:rsidR="00CA636D" w:rsidRDefault="006C4F1A">
        <w:pPr>
          <w:pStyle w:val="a4"/>
          <w:jc w:val="center"/>
        </w:pPr>
        <w:r>
          <w:fldChar w:fldCharType="begin"/>
        </w:r>
        <w:r>
          <w:instrText>PAGE   \* MERGEFORMAT</w:instrText>
        </w:r>
        <w:r>
          <w:fldChar w:fldCharType="separate"/>
        </w:r>
        <w:r w:rsidR="00F80973" w:rsidRPr="00F80973">
          <w:rPr>
            <w:noProof/>
            <w:lang w:val="zh-CN"/>
          </w:rPr>
          <w:t>3</w:t>
        </w:r>
        <w:r>
          <w:fldChar w:fldCharType="end"/>
        </w:r>
      </w:p>
    </w:sdtContent>
  </w:sdt>
  <w:p w:rsidR="00CA636D" w:rsidRDefault="00CA636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F1A" w:rsidRDefault="006C4F1A">
      <w:r>
        <w:separator/>
      </w:r>
    </w:p>
  </w:footnote>
  <w:footnote w:type="continuationSeparator" w:id="0">
    <w:p w:rsidR="006C4F1A" w:rsidRDefault="006C4F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14ECF"/>
    <w:rsid w:val="00001CFE"/>
    <w:rsid w:val="00010C17"/>
    <w:rsid w:val="0004289D"/>
    <w:rsid w:val="00056D21"/>
    <w:rsid w:val="000B13BC"/>
    <w:rsid w:val="000E6DFE"/>
    <w:rsid w:val="00125531"/>
    <w:rsid w:val="00137012"/>
    <w:rsid w:val="001D2E96"/>
    <w:rsid w:val="001D5DE6"/>
    <w:rsid w:val="001E0D14"/>
    <w:rsid w:val="00284132"/>
    <w:rsid w:val="00296B67"/>
    <w:rsid w:val="002A29A6"/>
    <w:rsid w:val="002D3C32"/>
    <w:rsid w:val="002E1076"/>
    <w:rsid w:val="003049BE"/>
    <w:rsid w:val="00320AF8"/>
    <w:rsid w:val="003F3DF8"/>
    <w:rsid w:val="003F518B"/>
    <w:rsid w:val="004123E6"/>
    <w:rsid w:val="004E1501"/>
    <w:rsid w:val="004E5090"/>
    <w:rsid w:val="00520BD5"/>
    <w:rsid w:val="005237E6"/>
    <w:rsid w:val="00562FA9"/>
    <w:rsid w:val="005B7E6F"/>
    <w:rsid w:val="00622371"/>
    <w:rsid w:val="00647614"/>
    <w:rsid w:val="006C4F1A"/>
    <w:rsid w:val="006D579D"/>
    <w:rsid w:val="006E37C1"/>
    <w:rsid w:val="00714ECF"/>
    <w:rsid w:val="00744AAF"/>
    <w:rsid w:val="007C324E"/>
    <w:rsid w:val="008759D2"/>
    <w:rsid w:val="0094309A"/>
    <w:rsid w:val="009509B3"/>
    <w:rsid w:val="00960871"/>
    <w:rsid w:val="009B463B"/>
    <w:rsid w:val="009F120A"/>
    <w:rsid w:val="009F54DC"/>
    <w:rsid w:val="00A3265B"/>
    <w:rsid w:val="00AA00E0"/>
    <w:rsid w:val="00AE6D0F"/>
    <w:rsid w:val="00B43779"/>
    <w:rsid w:val="00BA702D"/>
    <w:rsid w:val="00BE296A"/>
    <w:rsid w:val="00C56693"/>
    <w:rsid w:val="00C65D54"/>
    <w:rsid w:val="00CA636D"/>
    <w:rsid w:val="00DB0676"/>
    <w:rsid w:val="00E37E41"/>
    <w:rsid w:val="00E55FBE"/>
    <w:rsid w:val="00E577D7"/>
    <w:rsid w:val="00EA6C8A"/>
    <w:rsid w:val="00EB1403"/>
    <w:rsid w:val="00F14B63"/>
    <w:rsid w:val="00F407ED"/>
    <w:rsid w:val="00F42E72"/>
    <w:rsid w:val="00F80973"/>
    <w:rsid w:val="00F836AE"/>
    <w:rsid w:val="00FC2782"/>
    <w:rsid w:val="010A09A4"/>
    <w:rsid w:val="013559A2"/>
    <w:rsid w:val="01532099"/>
    <w:rsid w:val="01655EA0"/>
    <w:rsid w:val="018F5463"/>
    <w:rsid w:val="01A6470D"/>
    <w:rsid w:val="01BC5B89"/>
    <w:rsid w:val="01C278FF"/>
    <w:rsid w:val="01ED2F65"/>
    <w:rsid w:val="02543143"/>
    <w:rsid w:val="027C2DB4"/>
    <w:rsid w:val="027D1D10"/>
    <w:rsid w:val="02C4509D"/>
    <w:rsid w:val="02D52377"/>
    <w:rsid w:val="02DF1B9E"/>
    <w:rsid w:val="02F03DC0"/>
    <w:rsid w:val="03082C4B"/>
    <w:rsid w:val="03266A2B"/>
    <w:rsid w:val="03451544"/>
    <w:rsid w:val="03A90E28"/>
    <w:rsid w:val="03E768E7"/>
    <w:rsid w:val="04001881"/>
    <w:rsid w:val="043215A0"/>
    <w:rsid w:val="047855A6"/>
    <w:rsid w:val="05602F51"/>
    <w:rsid w:val="057145EF"/>
    <w:rsid w:val="05784F0E"/>
    <w:rsid w:val="05A37085"/>
    <w:rsid w:val="05B57497"/>
    <w:rsid w:val="05CB346B"/>
    <w:rsid w:val="05FF7D99"/>
    <w:rsid w:val="064A7B52"/>
    <w:rsid w:val="065B3592"/>
    <w:rsid w:val="065E67AC"/>
    <w:rsid w:val="067B61FD"/>
    <w:rsid w:val="0714332E"/>
    <w:rsid w:val="074149EE"/>
    <w:rsid w:val="074A353D"/>
    <w:rsid w:val="07570B4A"/>
    <w:rsid w:val="07814F8F"/>
    <w:rsid w:val="07937DDE"/>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B16A0E"/>
    <w:rsid w:val="0AEC301C"/>
    <w:rsid w:val="0AFF0FBF"/>
    <w:rsid w:val="0B2857C7"/>
    <w:rsid w:val="0BAD0A7B"/>
    <w:rsid w:val="0BB01E65"/>
    <w:rsid w:val="0BFE3E2C"/>
    <w:rsid w:val="0C223F0D"/>
    <w:rsid w:val="0C525609"/>
    <w:rsid w:val="0C6B1826"/>
    <w:rsid w:val="0CCA39ED"/>
    <w:rsid w:val="0CCE3698"/>
    <w:rsid w:val="0CD70256"/>
    <w:rsid w:val="0CED6C91"/>
    <w:rsid w:val="0DBF3A68"/>
    <w:rsid w:val="0DD5451F"/>
    <w:rsid w:val="0E092B38"/>
    <w:rsid w:val="0E2C1A81"/>
    <w:rsid w:val="0EBA667B"/>
    <w:rsid w:val="0EC0450B"/>
    <w:rsid w:val="0EC414F8"/>
    <w:rsid w:val="0ECF7EEB"/>
    <w:rsid w:val="0F096DAD"/>
    <w:rsid w:val="0F1551B0"/>
    <w:rsid w:val="0F2540F6"/>
    <w:rsid w:val="0F303A0D"/>
    <w:rsid w:val="0F4A5C6E"/>
    <w:rsid w:val="0F4B3B51"/>
    <w:rsid w:val="0F772B7C"/>
    <w:rsid w:val="0FE574F9"/>
    <w:rsid w:val="0FFC691C"/>
    <w:rsid w:val="100157C6"/>
    <w:rsid w:val="10372BD6"/>
    <w:rsid w:val="107E154F"/>
    <w:rsid w:val="108D0762"/>
    <w:rsid w:val="108D104A"/>
    <w:rsid w:val="10B4471D"/>
    <w:rsid w:val="10E53A4F"/>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53040F"/>
    <w:rsid w:val="12874C6C"/>
    <w:rsid w:val="12904F10"/>
    <w:rsid w:val="129B11B9"/>
    <w:rsid w:val="12C97DA6"/>
    <w:rsid w:val="132E323E"/>
    <w:rsid w:val="136073D0"/>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80A29"/>
    <w:rsid w:val="15CE5B3F"/>
    <w:rsid w:val="15D64CD2"/>
    <w:rsid w:val="15E644EE"/>
    <w:rsid w:val="16013404"/>
    <w:rsid w:val="1628062F"/>
    <w:rsid w:val="16361306"/>
    <w:rsid w:val="16706C5F"/>
    <w:rsid w:val="16873FEA"/>
    <w:rsid w:val="16942931"/>
    <w:rsid w:val="169D52C7"/>
    <w:rsid w:val="170E4EED"/>
    <w:rsid w:val="171E10CB"/>
    <w:rsid w:val="173774B7"/>
    <w:rsid w:val="173A6461"/>
    <w:rsid w:val="179A4357"/>
    <w:rsid w:val="17AE3073"/>
    <w:rsid w:val="17CE59F7"/>
    <w:rsid w:val="17E75165"/>
    <w:rsid w:val="17F00E44"/>
    <w:rsid w:val="1821083F"/>
    <w:rsid w:val="1846293A"/>
    <w:rsid w:val="18637FBA"/>
    <w:rsid w:val="186A0F7E"/>
    <w:rsid w:val="187C21C4"/>
    <w:rsid w:val="18864579"/>
    <w:rsid w:val="18A9163D"/>
    <w:rsid w:val="18B868BF"/>
    <w:rsid w:val="18C57677"/>
    <w:rsid w:val="18D17CDA"/>
    <w:rsid w:val="18E32EC5"/>
    <w:rsid w:val="18F11086"/>
    <w:rsid w:val="190D16EF"/>
    <w:rsid w:val="19285322"/>
    <w:rsid w:val="193D3813"/>
    <w:rsid w:val="193F7288"/>
    <w:rsid w:val="19636DB9"/>
    <w:rsid w:val="199324D4"/>
    <w:rsid w:val="199C28F4"/>
    <w:rsid w:val="199F0F9C"/>
    <w:rsid w:val="19DE3DC2"/>
    <w:rsid w:val="19F07D5C"/>
    <w:rsid w:val="1A617950"/>
    <w:rsid w:val="1A6C1911"/>
    <w:rsid w:val="1A9C742E"/>
    <w:rsid w:val="1AB77827"/>
    <w:rsid w:val="1B613560"/>
    <w:rsid w:val="1B6B5875"/>
    <w:rsid w:val="1B797643"/>
    <w:rsid w:val="1BD73527"/>
    <w:rsid w:val="1BEA301F"/>
    <w:rsid w:val="1BF16CE7"/>
    <w:rsid w:val="1C091480"/>
    <w:rsid w:val="1C093C8B"/>
    <w:rsid w:val="1C0D238F"/>
    <w:rsid w:val="1C4B5BD6"/>
    <w:rsid w:val="1C5C6FE6"/>
    <w:rsid w:val="1C5C7E96"/>
    <w:rsid w:val="1C6D7A76"/>
    <w:rsid w:val="1C80356F"/>
    <w:rsid w:val="1C85764B"/>
    <w:rsid w:val="1D2578A8"/>
    <w:rsid w:val="1D580FB9"/>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70FE4"/>
    <w:rsid w:val="1FE079A8"/>
    <w:rsid w:val="1FE415AA"/>
    <w:rsid w:val="1FEC20B0"/>
    <w:rsid w:val="20072779"/>
    <w:rsid w:val="200E12E8"/>
    <w:rsid w:val="20B92F22"/>
    <w:rsid w:val="20CD0CED"/>
    <w:rsid w:val="20CE5A11"/>
    <w:rsid w:val="20D07430"/>
    <w:rsid w:val="20EF3B18"/>
    <w:rsid w:val="21057C78"/>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40A79A2"/>
    <w:rsid w:val="24154F58"/>
    <w:rsid w:val="241F0C67"/>
    <w:rsid w:val="243B5314"/>
    <w:rsid w:val="24622029"/>
    <w:rsid w:val="247C5BCC"/>
    <w:rsid w:val="249F7D4D"/>
    <w:rsid w:val="24A06271"/>
    <w:rsid w:val="24AA5346"/>
    <w:rsid w:val="24DD3548"/>
    <w:rsid w:val="25310062"/>
    <w:rsid w:val="258F2B39"/>
    <w:rsid w:val="25B92080"/>
    <w:rsid w:val="25E63E13"/>
    <w:rsid w:val="261505DA"/>
    <w:rsid w:val="261A62F3"/>
    <w:rsid w:val="261E72FA"/>
    <w:rsid w:val="264217EF"/>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4630C"/>
    <w:rsid w:val="2D6A0724"/>
    <w:rsid w:val="2D7549A1"/>
    <w:rsid w:val="2DA7321F"/>
    <w:rsid w:val="2DA82124"/>
    <w:rsid w:val="2DA94763"/>
    <w:rsid w:val="2DC05086"/>
    <w:rsid w:val="2E0D3C1A"/>
    <w:rsid w:val="2E2A441A"/>
    <w:rsid w:val="2E326B65"/>
    <w:rsid w:val="2E42724E"/>
    <w:rsid w:val="2EC72F3C"/>
    <w:rsid w:val="2EEA1ECE"/>
    <w:rsid w:val="2EED6597"/>
    <w:rsid w:val="2EF372B5"/>
    <w:rsid w:val="2F291643"/>
    <w:rsid w:val="2F362AA8"/>
    <w:rsid w:val="2F672D56"/>
    <w:rsid w:val="2F7435FF"/>
    <w:rsid w:val="2FA43923"/>
    <w:rsid w:val="2FE139BA"/>
    <w:rsid w:val="30317B1E"/>
    <w:rsid w:val="305410F8"/>
    <w:rsid w:val="3062037D"/>
    <w:rsid w:val="308D566C"/>
    <w:rsid w:val="309E3A5F"/>
    <w:rsid w:val="30B4425D"/>
    <w:rsid w:val="30B80292"/>
    <w:rsid w:val="30BA3433"/>
    <w:rsid w:val="31052B9C"/>
    <w:rsid w:val="31112449"/>
    <w:rsid w:val="31144B59"/>
    <w:rsid w:val="3138264E"/>
    <w:rsid w:val="31D92FFD"/>
    <w:rsid w:val="32012542"/>
    <w:rsid w:val="32091101"/>
    <w:rsid w:val="321C61F5"/>
    <w:rsid w:val="32366935"/>
    <w:rsid w:val="323E432D"/>
    <w:rsid w:val="3247354C"/>
    <w:rsid w:val="32593169"/>
    <w:rsid w:val="32787C0B"/>
    <w:rsid w:val="32AC5387"/>
    <w:rsid w:val="32F5538E"/>
    <w:rsid w:val="32FB63F5"/>
    <w:rsid w:val="33182546"/>
    <w:rsid w:val="331F24B7"/>
    <w:rsid w:val="33207C15"/>
    <w:rsid w:val="3332330A"/>
    <w:rsid w:val="33593164"/>
    <w:rsid w:val="336D18FC"/>
    <w:rsid w:val="33734123"/>
    <w:rsid w:val="33903F64"/>
    <w:rsid w:val="33DA6CEE"/>
    <w:rsid w:val="34140CB1"/>
    <w:rsid w:val="34161A71"/>
    <w:rsid w:val="342C0981"/>
    <w:rsid w:val="346850E8"/>
    <w:rsid w:val="347C5CDE"/>
    <w:rsid w:val="34A72464"/>
    <w:rsid w:val="34C955C9"/>
    <w:rsid w:val="34E91B7E"/>
    <w:rsid w:val="350E72FC"/>
    <w:rsid w:val="3510354B"/>
    <w:rsid w:val="35702C0B"/>
    <w:rsid w:val="358434DC"/>
    <w:rsid w:val="35892E9E"/>
    <w:rsid w:val="35895EFE"/>
    <w:rsid w:val="35BB4F04"/>
    <w:rsid w:val="35BF17DC"/>
    <w:rsid w:val="35CD0BA2"/>
    <w:rsid w:val="36291D3C"/>
    <w:rsid w:val="366F0FFF"/>
    <w:rsid w:val="367C3C9D"/>
    <w:rsid w:val="36E16904"/>
    <w:rsid w:val="36E66045"/>
    <w:rsid w:val="36F7463D"/>
    <w:rsid w:val="37195B09"/>
    <w:rsid w:val="371C46DF"/>
    <w:rsid w:val="37505769"/>
    <w:rsid w:val="37641CC7"/>
    <w:rsid w:val="376758B9"/>
    <w:rsid w:val="377D62E5"/>
    <w:rsid w:val="377E5FBD"/>
    <w:rsid w:val="37CC1843"/>
    <w:rsid w:val="37ED36A7"/>
    <w:rsid w:val="37ED3E68"/>
    <w:rsid w:val="38084841"/>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B402FC6"/>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106A77"/>
    <w:rsid w:val="453A53AF"/>
    <w:rsid w:val="45590713"/>
    <w:rsid w:val="459438FD"/>
    <w:rsid w:val="459569CE"/>
    <w:rsid w:val="45A56AE4"/>
    <w:rsid w:val="45AF2AA4"/>
    <w:rsid w:val="45BE31BD"/>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D13B8"/>
    <w:rsid w:val="49322AA6"/>
    <w:rsid w:val="49500BC0"/>
    <w:rsid w:val="495D7082"/>
    <w:rsid w:val="49607F2D"/>
    <w:rsid w:val="49794155"/>
    <w:rsid w:val="49B44A4F"/>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24124E"/>
    <w:rsid w:val="502C08A6"/>
    <w:rsid w:val="502C1138"/>
    <w:rsid w:val="50841D8A"/>
    <w:rsid w:val="5119415A"/>
    <w:rsid w:val="511955C9"/>
    <w:rsid w:val="512426F2"/>
    <w:rsid w:val="513D4A57"/>
    <w:rsid w:val="5156454B"/>
    <w:rsid w:val="517B4D14"/>
    <w:rsid w:val="51804D26"/>
    <w:rsid w:val="51813812"/>
    <w:rsid w:val="52360806"/>
    <w:rsid w:val="527D1FE6"/>
    <w:rsid w:val="52841574"/>
    <w:rsid w:val="52A83B3D"/>
    <w:rsid w:val="52CC02EF"/>
    <w:rsid w:val="52D03FA0"/>
    <w:rsid w:val="52E73461"/>
    <w:rsid w:val="52FC34DB"/>
    <w:rsid w:val="53221A2C"/>
    <w:rsid w:val="532E5552"/>
    <w:rsid w:val="53657157"/>
    <w:rsid w:val="538004B3"/>
    <w:rsid w:val="5393162B"/>
    <w:rsid w:val="53B109CE"/>
    <w:rsid w:val="53E031B3"/>
    <w:rsid w:val="53E7414D"/>
    <w:rsid w:val="54047D88"/>
    <w:rsid w:val="540E3075"/>
    <w:rsid w:val="541931D2"/>
    <w:rsid w:val="544875FC"/>
    <w:rsid w:val="54896CE0"/>
    <w:rsid w:val="54A277C0"/>
    <w:rsid w:val="54C21BC4"/>
    <w:rsid w:val="558F3B4E"/>
    <w:rsid w:val="55DE00EF"/>
    <w:rsid w:val="55E900E4"/>
    <w:rsid w:val="55F16184"/>
    <w:rsid w:val="561958DD"/>
    <w:rsid w:val="56277043"/>
    <w:rsid w:val="56861B60"/>
    <w:rsid w:val="56AD7B10"/>
    <w:rsid w:val="56E24FE5"/>
    <w:rsid w:val="56F8026A"/>
    <w:rsid w:val="56F95698"/>
    <w:rsid w:val="57411540"/>
    <w:rsid w:val="574E7277"/>
    <w:rsid w:val="574E7B3E"/>
    <w:rsid w:val="575005F9"/>
    <w:rsid w:val="575758AE"/>
    <w:rsid w:val="57652EF4"/>
    <w:rsid w:val="57666970"/>
    <w:rsid w:val="576A501E"/>
    <w:rsid w:val="57776FA8"/>
    <w:rsid w:val="57A760C1"/>
    <w:rsid w:val="57BD2DB7"/>
    <w:rsid w:val="57C139FB"/>
    <w:rsid w:val="57CB19D6"/>
    <w:rsid w:val="582E6AE6"/>
    <w:rsid w:val="584536FE"/>
    <w:rsid w:val="586C4F23"/>
    <w:rsid w:val="587A4D71"/>
    <w:rsid w:val="59253FD6"/>
    <w:rsid w:val="59255B4F"/>
    <w:rsid w:val="592569E7"/>
    <w:rsid w:val="593E203D"/>
    <w:rsid w:val="596527BA"/>
    <w:rsid w:val="59703A8C"/>
    <w:rsid w:val="59751119"/>
    <w:rsid w:val="59C91BDD"/>
    <w:rsid w:val="59CC7972"/>
    <w:rsid w:val="5A4D7C14"/>
    <w:rsid w:val="5AFE6533"/>
    <w:rsid w:val="5B2567DD"/>
    <w:rsid w:val="5B3008D0"/>
    <w:rsid w:val="5BA9652A"/>
    <w:rsid w:val="5BBA3C02"/>
    <w:rsid w:val="5BE81337"/>
    <w:rsid w:val="5C0B3D91"/>
    <w:rsid w:val="5C525694"/>
    <w:rsid w:val="5C611ECD"/>
    <w:rsid w:val="5CAC398F"/>
    <w:rsid w:val="5CD64B65"/>
    <w:rsid w:val="5CE03B45"/>
    <w:rsid w:val="5CFC44A5"/>
    <w:rsid w:val="5D61127C"/>
    <w:rsid w:val="5D8352D9"/>
    <w:rsid w:val="5D8B71A9"/>
    <w:rsid w:val="5E6759FE"/>
    <w:rsid w:val="5E682D9B"/>
    <w:rsid w:val="5E8A7EF9"/>
    <w:rsid w:val="5E906ED1"/>
    <w:rsid w:val="5EA56618"/>
    <w:rsid w:val="5EA90CDF"/>
    <w:rsid w:val="5EC501FD"/>
    <w:rsid w:val="5ECE0007"/>
    <w:rsid w:val="5F0D0266"/>
    <w:rsid w:val="5F11540F"/>
    <w:rsid w:val="5F367461"/>
    <w:rsid w:val="5F6B5B41"/>
    <w:rsid w:val="5F6F563C"/>
    <w:rsid w:val="5F9D374E"/>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3E535B0"/>
    <w:rsid w:val="64086788"/>
    <w:rsid w:val="640972F4"/>
    <w:rsid w:val="640E3C1F"/>
    <w:rsid w:val="641A04BB"/>
    <w:rsid w:val="641B3E12"/>
    <w:rsid w:val="64374C1B"/>
    <w:rsid w:val="643F2FA6"/>
    <w:rsid w:val="64772A15"/>
    <w:rsid w:val="64CA68D4"/>
    <w:rsid w:val="64D2679F"/>
    <w:rsid w:val="64E032D4"/>
    <w:rsid w:val="64E76F6F"/>
    <w:rsid w:val="650D707F"/>
    <w:rsid w:val="65255374"/>
    <w:rsid w:val="652A0BA7"/>
    <w:rsid w:val="656E5A5B"/>
    <w:rsid w:val="65737B26"/>
    <w:rsid w:val="65805F9F"/>
    <w:rsid w:val="658572F3"/>
    <w:rsid w:val="65B74EB3"/>
    <w:rsid w:val="65BE4989"/>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613CB"/>
    <w:rsid w:val="6D2D3D4B"/>
    <w:rsid w:val="6D4A5EE6"/>
    <w:rsid w:val="6D4C332F"/>
    <w:rsid w:val="6D535734"/>
    <w:rsid w:val="6D606A46"/>
    <w:rsid w:val="6DE754E0"/>
    <w:rsid w:val="6E0B51E5"/>
    <w:rsid w:val="6E187310"/>
    <w:rsid w:val="6E602EBA"/>
    <w:rsid w:val="6E7C6B33"/>
    <w:rsid w:val="6E943678"/>
    <w:rsid w:val="6EAF66AC"/>
    <w:rsid w:val="6EBD786F"/>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6D1EDE"/>
    <w:rsid w:val="789D7CED"/>
    <w:rsid w:val="79292215"/>
    <w:rsid w:val="795715BF"/>
    <w:rsid w:val="795E5A6F"/>
    <w:rsid w:val="795F6795"/>
    <w:rsid w:val="79A43CA9"/>
    <w:rsid w:val="79C56D06"/>
    <w:rsid w:val="79F03958"/>
    <w:rsid w:val="79F51C5E"/>
    <w:rsid w:val="7A0E3097"/>
    <w:rsid w:val="7A105C87"/>
    <w:rsid w:val="7A1449DE"/>
    <w:rsid w:val="7A49211E"/>
    <w:rsid w:val="7A4E7B67"/>
    <w:rsid w:val="7A985E67"/>
    <w:rsid w:val="7AB66A80"/>
    <w:rsid w:val="7B194913"/>
    <w:rsid w:val="7B2B5589"/>
    <w:rsid w:val="7B300AAE"/>
    <w:rsid w:val="7B683582"/>
    <w:rsid w:val="7BA6405B"/>
    <w:rsid w:val="7BD738AD"/>
    <w:rsid w:val="7BDA1E0B"/>
    <w:rsid w:val="7C280F2F"/>
    <w:rsid w:val="7CC7168F"/>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F0A211D"/>
    <w:rsid w:val="7F7B1711"/>
    <w:rsid w:val="7FAF3598"/>
    <w:rsid w:val="7FB53896"/>
    <w:rsid w:val="7FBD36FF"/>
    <w:rsid w:val="7FEC61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qFormat/>
    <w:rPr>
      <w:kern w:val="2"/>
      <w:sz w:val="18"/>
      <w:szCs w:val="18"/>
    </w:rPr>
  </w:style>
  <w:style w:type="character" w:customStyle="1" w:styleId="Char0">
    <w:name w:val="页脚 Char"/>
    <w:basedOn w:val="a0"/>
    <w:link w:val="a4"/>
    <w:uiPriority w:val="99"/>
    <w:qFormat/>
    <w:rPr>
      <w:kern w:val="2"/>
      <w:sz w:val="18"/>
      <w:szCs w:val="18"/>
    </w:rPr>
  </w:style>
  <w:style w:type="character" w:customStyle="1" w:styleId="Char">
    <w:name w:val="批注框文本 Char"/>
    <w:basedOn w:val="a0"/>
    <w:link w:val="a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346</Words>
  <Characters>1973</Characters>
  <Application>Microsoft Office Word</Application>
  <DocSecurity>0</DocSecurity>
  <Lines>16</Lines>
  <Paragraphs>4</Paragraphs>
  <ScaleCrop>false</ScaleCrop>
  <Company>PBC</Company>
  <LinksUpToDate>false</LinksUpToDate>
  <CharactersWithSpaces>2315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29</cp:revision>
  <cp:lastPrinted>2024-03-03T03:35:00Z</cp:lastPrinted>
  <dcterms:created xsi:type="dcterms:W3CDTF">2023-03-31T09:46:00Z</dcterms:created>
  <dcterms:modified xsi:type="dcterms:W3CDTF">2024-03-05T06:17:00Z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