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eastAsia="黑体"/>
          <w:color w:val="auto"/>
          <w:sz w:val="28"/>
          <w:szCs w:val="28"/>
          <w:lang w:val="en-US" w:eastAsia="zh-CN"/>
        </w:rPr>
      </w:pPr>
      <w:r>
        <w:rPr>
          <w:rFonts w:hint="eastAsia" w:ascii="黑体" w:eastAsia="黑体"/>
          <w:color w:val="auto"/>
          <w:sz w:val="28"/>
          <w:szCs w:val="28"/>
        </w:rPr>
        <w:t>附件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滨州市部分市直学校公开引进优秀师范类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毕业生报名表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default" w:eastAsia="宋体"/>
          <w:color w:val="auto"/>
          <w:sz w:val="24"/>
          <w:lang w:val="en-US" w:eastAsia="zh-CN"/>
        </w:rPr>
      </w:pPr>
      <w:r>
        <w:rPr>
          <w:rFonts w:hint="eastAsia"/>
          <w:color w:val="auto"/>
          <w:sz w:val="24"/>
          <w:lang w:val="en-US" w:eastAsia="zh-CN"/>
        </w:rPr>
        <w:t xml:space="preserve">报考单位:                     岗位名称：           </w:t>
      </w:r>
    </w:p>
    <w:tbl>
      <w:tblPr>
        <w:tblStyle w:val="3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65"/>
        <w:gridCol w:w="175"/>
        <w:gridCol w:w="362"/>
        <w:gridCol w:w="698"/>
        <w:gridCol w:w="569"/>
        <w:gridCol w:w="233"/>
        <w:gridCol w:w="556"/>
        <w:gridCol w:w="97"/>
        <w:gridCol w:w="9"/>
        <w:gridCol w:w="238"/>
        <w:gridCol w:w="927"/>
        <w:gridCol w:w="767"/>
        <w:gridCol w:w="318"/>
        <w:gridCol w:w="647"/>
        <w:gridCol w:w="88"/>
        <w:gridCol w:w="476"/>
        <w:gridCol w:w="540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面貌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所在地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年月</w:t>
            </w: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是否应届毕业生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10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证号</w:t>
            </w:r>
          </w:p>
        </w:tc>
        <w:tc>
          <w:tcPr>
            <w:tcW w:w="2937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110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00" w:firstLineChars="100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16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</w:t>
            </w: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0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  <w:tc>
          <w:tcPr>
            <w:tcW w:w="173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研究生学历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毕业院校</w:t>
            </w:r>
          </w:p>
        </w:tc>
        <w:tc>
          <w:tcPr>
            <w:tcW w:w="216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是否为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全日制研究生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□</w:t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教师资格证（学科学段）</w:t>
            </w:r>
          </w:p>
        </w:tc>
        <w:tc>
          <w:tcPr>
            <w:tcW w:w="215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是否定向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Calibri" w:hAnsi="Calibri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培养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是  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sym w:font="Wingdings 2" w:char="00A3"/>
            </w:r>
            <w:r>
              <w:rPr>
                <w:rFonts w:hint="eastAsia"/>
                <w:color w:val="auto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6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（职称）</w:t>
            </w:r>
          </w:p>
        </w:tc>
        <w:tc>
          <w:tcPr>
            <w:tcW w:w="240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34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0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历</w:t>
            </w:r>
          </w:p>
        </w:tc>
        <w:tc>
          <w:tcPr>
            <w:tcW w:w="843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 xml:space="preserve"> 从高中经历开始，待业期也要填写，经历要连续，不得有间段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关系</w:t>
            </w: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58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8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0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  <w:tc>
          <w:tcPr>
            <w:tcW w:w="584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0"/>
                <w:szCs w:val="20"/>
                <w:lang w:val="en-US" w:eastAsia="zh-CN"/>
              </w:rPr>
              <w:t>本人签字</w:t>
            </w:r>
          </w:p>
        </w:tc>
        <w:tc>
          <w:tcPr>
            <w:tcW w:w="8439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960"/>
              <w:jc w:val="both"/>
              <w:textAlignment w:val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95" w:hRule="atLeast"/>
          <w:jc w:val="center"/>
        </w:trPr>
        <w:tc>
          <w:tcPr>
            <w:tcW w:w="95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lef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是否同意推荐</w:t>
            </w: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学校盖章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958"/>
              <w:jc w:val="right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9504" w:type="dxa"/>
            <w:gridSpan w:val="1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right="960"/>
              <w:jc w:val="both"/>
              <w:textAlignment w:val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审核结果：</w:t>
            </w:r>
          </w:p>
        </w:tc>
      </w:tr>
    </w:tbl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D27A75"/>
    <w:rsid w:val="6CD2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2023-03-21T09:24:00Z</dcterms:created>
  <dc:creator>Administrator</dc:creator>
  <cp:lastModifiedBy>Administrator</cp:lastModifiedBy>
  <dcterms:modified xsi:type="dcterms:W3CDTF">2023-03-21T09:24:39Z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