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both"/>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山西</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山西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（按准考证号排序）</w:t>
      </w:r>
    </w:p>
    <w:tbl>
      <w:tblPr>
        <w:tblStyle w:val="6"/>
        <w:tblW w:w="8645" w:type="dxa"/>
        <w:jc w:val="center"/>
        <w:tblLayout w:type="fixed"/>
        <w:tblCellMar>
          <w:top w:w="0" w:type="dxa"/>
          <w:left w:w="108" w:type="dxa"/>
          <w:bottom w:w="0" w:type="dxa"/>
          <w:right w:w="108" w:type="dxa"/>
        </w:tblCellMar>
      </w:tblPr>
      <w:tblGrid>
        <w:gridCol w:w="2234"/>
        <w:gridCol w:w="1134"/>
        <w:gridCol w:w="1134"/>
        <w:gridCol w:w="2131"/>
        <w:gridCol w:w="1223"/>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3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2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66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山西调查总队业务处室一级主任科员及以下（1）（400110104001）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118.2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付扬军</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135111071400402</w:t>
            </w:r>
          </w:p>
        </w:tc>
        <w:tc>
          <w:tcPr>
            <w:tcW w:w="12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 w:eastAsia="zh-CN"/>
              </w:rPr>
              <w:t>月</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 w:eastAsia="zh-CN"/>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45"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赵文标</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176111100300901</w:t>
            </w:r>
          </w:p>
        </w:tc>
        <w:tc>
          <w:tcPr>
            <w:tcW w:w="12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shd w:val="clear" w:color="auto" w:fill="FFFFFF"/>
                <w:lang w:val="en-US" w:eastAsia="zh-CN"/>
              </w:rPr>
            </w:pPr>
            <w:r>
              <w:rPr>
                <w:rFonts w:hint="eastAsia" w:ascii="仿宋_GB2312" w:eastAsia="仿宋_GB2312"/>
                <w:sz w:val="24"/>
                <w:szCs w:val="24"/>
                <w:shd w:val="clear" w:color="auto" w:fill="FFFFFF"/>
                <w:lang w:val="en-US" w:eastAsia="zh-CN"/>
              </w:rPr>
              <w:t>调剂</w:t>
            </w:r>
          </w:p>
        </w:tc>
      </w:tr>
      <w:tr>
        <w:tblPrEx>
          <w:tblCellMar>
            <w:top w:w="0" w:type="dxa"/>
            <w:left w:w="108" w:type="dxa"/>
            <w:bottom w:w="0" w:type="dxa"/>
            <w:right w:w="108" w:type="dxa"/>
          </w:tblCellMar>
        </w:tblPrEx>
        <w:trPr>
          <w:trHeight w:val="1375" w:hRule="exact"/>
          <w:jc w:val="center"/>
        </w:trPr>
        <w:tc>
          <w:tcPr>
            <w:tcW w:w="2234" w:type="dxa"/>
            <w:tcBorders>
              <w:top w:val="single" w:color="000000" w:sz="6"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山西调查总队业务处室一级主任科员及以下（2）（400110104002）</w:t>
            </w: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117.2</w:t>
            </w: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张蕊</w:t>
            </w:r>
          </w:p>
        </w:tc>
        <w:tc>
          <w:tcPr>
            <w:tcW w:w="2131"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135144010113524</w:t>
            </w:r>
          </w:p>
        </w:tc>
        <w:tc>
          <w:tcPr>
            <w:tcW w:w="122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 w:eastAsia="zh-CN"/>
              </w:rPr>
              <w:t>月</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 w:eastAsia="zh-CN"/>
              </w:rPr>
              <w:t>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山西调查总队业务处室四级主任科员（1）（400110104003）</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107.7</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朱磊俊</w:t>
            </w:r>
          </w:p>
        </w:tc>
        <w:tc>
          <w:tcPr>
            <w:tcW w:w="2131"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110132010306924</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 w:eastAsia="zh-CN"/>
              </w:rPr>
              <w:t>月</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 w:eastAsia="zh-CN"/>
              </w:rPr>
              <w:t>日</w:t>
            </w:r>
          </w:p>
        </w:tc>
        <w:tc>
          <w:tcPr>
            <w:tcW w:w="789"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 w:eastAsia="zh-CN"/>
              </w:rPr>
              <w:t>调剂</w:t>
            </w: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王靖瑞</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135114011301127</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桑鹏伟</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135114011500130</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单家骏</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135114011600814</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王辅鑫</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135114060100508</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王磊</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135114230100518</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赵智渊</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135114270100414</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赵海峰</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135114270100601</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白洋</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135132010403622</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章翔</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135132030102505</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赵锦栋</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135132050102326</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邱亚峰</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135133050100218</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邹永辉</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135137020108306</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hAnsi="Times New Roman" w:eastAsia="仿宋_GB2312" w:cs="Times New Roman"/>
                <w:kern w:val="2"/>
                <w:sz w:val="24"/>
                <w:szCs w:val="24"/>
                <w:lang w:val="en-US" w:eastAsia="zh-CN" w:bidi="ar-SA"/>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张一明</w:t>
            </w:r>
          </w:p>
        </w:tc>
        <w:tc>
          <w:tcPr>
            <w:tcW w:w="213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135162010505515</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谢梦智</w:t>
            </w:r>
          </w:p>
        </w:tc>
        <w:tc>
          <w:tcPr>
            <w:tcW w:w="2131"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991111110400409</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山西调查总队业务处室四级主任科员（2）</w:t>
            </w:r>
            <w:r>
              <w:rPr>
                <w:rFonts w:hint="eastAsia" w:ascii="仿宋_GB2312" w:eastAsia="仿宋_GB2312"/>
                <w:sz w:val="24"/>
                <w:szCs w:val="24"/>
                <w:lang w:eastAsia="zh-CN"/>
              </w:rPr>
              <w:t>（</w:t>
            </w:r>
            <w:r>
              <w:rPr>
                <w:rFonts w:hint="eastAsia" w:ascii="仿宋_GB2312" w:eastAsia="仿宋_GB2312"/>
                <w:sz w:val="24"/>
                <w:szCs w:val="24"/>
              </w:rPr>
              <w:t>400110104005</w:t>
            </w:r>
            <w:r>
              <w:rPr>
                <w:rFonts w:hint="eastAsia" w:ascii="仿宋_GB2312" w:eastAsia="仿宋_GB2312"/>
                <w:sz w:val="24"/>
                <w:szCs w:val="24"/>
                <w:lang w:eastAsia="zh-CN"/>
              </w:rPr>
              <w:t>）</w:t>
            </w:r>
          </w:p>
          <w:p>
            <w:pPr>
              <w:jc w:val="center"/>
              <w:rPr>
                <w:rFonts w:ascii="仿宋_GB2312" w:eastAsia="仿宋_GB2312"/>
                <w:sz w:val="24"/>
                <w:szCs w:val="24"/>
              </w:rPr>
            </w:pP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117.9</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慕慧君</w:t>
            </w:r>
          </w:p>
        </w:tc>
        <w:tc>
          <w:tcPr>
            <w:tcW w:w="2131" w:type="dxa"/>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135114011300807</w:t>
            </w:r>
          </w:p>
        </w:tc>
        <w:tc>
          <w:tcPr>
            <w:tcW w:w="122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US" w:eastAsia="zh-CN"/>
              </w:rPr>
              <w:t>月5日</w:t>
            </w:r>
          </w:p>
          <w:p>
            <w:pPr>
              <w:jc w:val="center"/>
              <w:rPr>
                <w:rFonts w:ascii="仿宋_GB2312" w:eastAsia="仿宋_GB2312"/>
                <w:b w:val="0"/>
                <w:bCs/>
                <w:sz w:val="24"/>
                <w:szCs w:val="24"/>
              </w:rPr>
            </w:pPr>
          </w:p>
        </w:tc>
        <w:tc>
          <w:tcPr>
            <w:tcW w:w="789" w:type="dxa"/>
            <w:vMerge w:val="restart"/>
            <w:tcBorders>
              <w:top w:val="single" w:color="auto" w:sz="4" w:space="0"/>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杜贤贤</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135114011301025</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张红丽</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135114011301715</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赵静</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135114011301802</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赵雅婷</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135114011401025</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宋萌萌</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135114011602717</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马倩</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135114011700728</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于馨</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135114011701120</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高杨</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135114030100616</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李可心</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135114040601125</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李晋如</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135114230100212</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苏思宁</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135114270100215</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朱卓越</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135114270101009</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杜佳榕</w:t>
            </w:r>
          </w:p>
        </w:tc>
        <w:tc>
          <w:tcPr>
            <w:tcW w:w="2131"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135153019504724</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auto"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李宇</w:t>
            </w:r>
          </w:p>
        </w:tc>
        <w:tc>
          <w:tcPr>
            <w:tcW w:w="2131" w:type="dxa"/>
            <w:tcBorders>
              <w:top w:val="single" w:color="000000" w:sz="6" w:space="0"/>
              <w:left w:val="single" w:color="000000" w:sz="6"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135165010201920</w:t>
            </w:r>
          </w:p>
        </w:tc>
        <w:tc>
          <w:tcPr>
            <w:tcW w:w="1223"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vMerge w:val="continue"/>
            <w:tcBorders>
              <w:left w:val="single" w:color="auto"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太原调查队综合科室四级主任科员（1）</w:t>
            </w:r>
            <w:r>
              <w:rPr>
                <w:rFonts w:hint="eastAsia" w:ascii="仿宋_GB2312" w:eastAsia="仿宋_GB2312"/>
                <w:sz w:val="24"/>
                <w:szCs w:val="24"/>
                <w:lang w:eastAsia="zh-CN"/>
              </w:rPr>
              <w:t>（</w:t>
            </w:r>
            <w:r>
              <w:rPr>
                <w:rFonts w:hint="eastAsia" w:ascii="仿宋_GB2312" w:eastAsia="仿宋_GB2312"/>
                <w:sz w:val="24"/>
                <w:szCs w:val="24"/>
              </w:rPr>
              <w:t>400110104007</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132.7</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刘博</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135211060501424</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 w:eastAsia="zh-CN"/>
              </w:rPr>
              <w:t>月</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 w:eastAsia="zh-CN"/>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梁忻涛</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135214220100520</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田延晖</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135241011004123</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太原调查队综合科室四级主任科员（2）</w:t>
            </w:r>
            <w:r>
              <w:rPr>
                <w:rFonts w:hint="eastAsia" w:ascii="仿宋_GB2312" w:eastAsia="仿宋_GB2312"/>
                <w:sz w:val="24"/>
                <w:szCs w:val="24"/>
                <w:lang w:eastAsia="zh-CN"/>
              </w:rPr>
              <w:t>（</w:t>
            </w:r>
            <w:r>
              <w:rPr>
                <w:rFonts w:hint="eastAsia" w:ascii="仿宋_GB2312" w:eastAsia="仿宋_GB2312"/>
                <w:sz w:val="24"/>
                <w:szCs w:val="24"/>
              </w:rPr>
              <w:t>40011010400</w:t>
            </w:r>
            <w:r>
              <w:rPr>
                <w:rFonts w:hint="eastAsia" w:ascii="仿宋_GB2312" w:eastAsia="仿宋_GB2312"/>
                <w:sz w:val="24"/>
                <w:szCs w:val="24"/>
                <w:lang w:val="en-US" w:eastAsia="zh-CN"/>
              </w:rPr>
              <w:t>8</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131.9</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降宇婷</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135214012101820</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3</w:t>
            </w:r>
            <w:r>
              <w:rPr>
                <w:rFonts w:hint="eastAsia" w:ascii="仿宋_GB2312" w:hAnsi="仿宋_GB2312" w:eastAsia="仿宋_GB2312" w:cs="仿宋_GB2312"/>
                <w:sz w:val="24"/>
                <w:szCs w:val="24"/>
                <w:lang w:val="en" w:eastAsia="zh-CN"/>
              </w:rPr>
              <w:t>月</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 w:eastAsia="zh-CN"/>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刘蓉</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135214240203017</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王思炜</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135242013601530</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rPr>
              <w:t>大同调查队业务科室四级主任科员（1）</w:t>
            </w:r>
            <w:r>
              <w:rPr>
                <w:rFonts w:hint="eastAsia" w:ascii="仿宋_GB2312" w:eastAsia="仿宋_GB2312"/>
                <w:sz w:val="24"/>
                <w:szCs w:val="24"/>
                <w:lang w:eastAsia="zh-CN"/>
              </w:rPr>
              <w:t>（</w:t>
            </w:r>
            <w:r>
              <w:rPr>
                <w:rFonts w:hint="eastAsia" w:ascii="仿宋_GB2312" w:eastAsia="仿宋_GB2312"/>
                <w:sz w:val="24"/>
                <w:szCs w:val="24"/>
              </w:rPr>
              <w:t>40011010400</w:t>
            </w:r>
            <w:r>
              <w:rPr>
                <w:rFonts w:hint="eastAsia" w:ascii="仿宋_GB2312" w:eastAsia="仿宋_GB2312"/>
                <w:sz w:val="24"/>
                <w:szCs w:val="24"/>
                <w:lang w:val="en-US" w:eastAsia="zh-CN"/>
              </w:rPr>
              <w:t>9</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107.9</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祁建敏</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135214011900118</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王智宇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135214012302315</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李星</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135214240204311</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杨冰宇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135231011201430</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大同调查队业务科室四级主任科员（2）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10</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124.7</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曹宇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135214012303209</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武薇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135214020103502</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刘娜</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135214230101111</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阳泉调查队业务科室四级主任科员（1）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11</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103.2</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张健峰</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135214012101205</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李鸿波</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135221011400312</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李琦</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135221011501823</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阳泉调查队业务科室四级主任科员（2）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12</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120.3</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郭颖娜</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135214012101128</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商慧晶</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135214030101021</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55"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王心雨</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135232010901009</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5"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晋城调查队业务科室四级主任科员（1）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13</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124.7</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苏并晨</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135214012200913</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75"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李亚晨</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135214050101119</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7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王世涛</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135262010312805</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45"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晋城调查队业务科室四级主任科员（2）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14</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120.5</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任珍珍</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135214012001021</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5"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张杨芳</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135214050101107</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4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郭秀锦</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135242014002305</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晋中调查队综合科室四级主任科员（1）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15</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126.3</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刘帆</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135214012000116</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王嘉伟</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135214012302603</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宋晨辉</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135214040100220</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晋中调查队综合科室四级主任科员（2）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16</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130.6</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杨欣然</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135214012201324</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3月5日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董婕</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135214020103808</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张晓晖</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135262010300220</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运城调查队业务科室四级主任科员（1）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17</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114.4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郭志强</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135213060200702</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张家宁</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135214012100610</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苗文星</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135221013701427</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运城调查队业务科室四级主任科员（2）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18</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124.5</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任静</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135213060201606</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高哲璇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135213060205116</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王柳榴</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135232050201205</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忻州调查队业务科室四级主任科员（1）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19</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95.9</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许益玮</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135214012302317</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田兆卓</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135221020601505</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毛淞仟</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135264010100718</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忻州调查队业务科室四级主任科员（2）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20</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117.3</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薛璐瑶</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135214011901105</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张良飞</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135214012100223</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14"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赵宇霞</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135214220101221</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04"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浑源调查队业务科室一级科员（1）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22</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130.7</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张昊天</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135214020103917</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7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王文杰</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135241100201912</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颜京水</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135265110200622</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8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浑源调查队业务科室一级科员（2）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23</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128.1</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梁玉灏</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135214060100722</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7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姜雨昕</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135215010800127</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郭昕</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135215250101119</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武乡调查队业务科室一级科员</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25</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122.8</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刘林涛</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135214011800308</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刘彦捷</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135214011901103</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焦子轩</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135214012303016</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泽州调查队业务科室一级科员</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26</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132</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闫筱璇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135212012502024</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刘欣月</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135214012101206</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李嘉涛</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135214050200101</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永济调查队业务科室一级科员</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27</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王孟杰</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135214270102130</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冯茜茜</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135214270102815</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董坤燕</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135261010307729</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平陆调查队业务科室一级科员</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28</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131.4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申军霞</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135214040102722</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王盼倩</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135214260502126</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白清元</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135214270102810</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静乐调查队业务科室一级科员</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29</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126.5</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韩正阳</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135214011900815</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张静宇</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135214012301714</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陈静</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135214030101810</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偏关调查队业务科室一级科员（1）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30</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孙雪岩</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135214012000124</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崔书瑞</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135214012303224</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陈琦</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135214220100815</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偏关调查队业务科室一级科员（2）</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31</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122.4</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高彩云</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135214012100624</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李昱昕</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135214220101712</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车璐娜</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135214220101922</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8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洪洞调查队业务科室一级科员（1）</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32</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126.8</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申明鑫</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135214012201509</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4"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董元龙</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135214260501613</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84"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任子芸</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135214260502629</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文水调查队业务科室一级科员</w:t>
            </w:r>
            <w:r>
              <w:rPr>
                <w:rFonts w:hint="eastAsia" w:ascii="仿宋_GB2312" w:eastAsia="仿宋_GB2312"/>
                <w:sz w:val="24"/>
                <w:szCs w:val="24"/>
                <w:lang w:eastAsia="zh-CN"/>
              </w:rPr>
              <w:t>（</w:t>
            </w:r>
            <w:r>
              <w:rPr>
                <w:rFonts w:hint="eastAsia" w:ascii="仿宋_GB2312" w:eastAsia="仿宋_GB2312"/>
                <w:sz w:val="24"/>
                <w:szCs w:val="24"/>
              </w:rPr>
              <w:t>4001101040</w:t>
            </w:r>
            <w:r>
              <w:rPr>
                <w:rFonts w:hint="eastAsia" w:ascii="仿宋_GB2312" w:eastAsia="仿宋_GB2312"/>
                <w:sz w:val="24"/>
                <w:szCs w:val="24"/>
                <w:lang w:val="en-US" w:eastAsia="zh-CN"/>
              </w:rPr>
              <w:t>34</w:t>
            </w:r>
            <w:r>
              <w:rPr>
                <w:rFonts w:hint="eastAsia" w:ascii="仿宋_GB2312" w:eastAsia="仿宋_GB2312"/>
                <w:sz w:val="24"/>
                <w:szCs w:val="24"/>
                <w:lang w:eastAsia="zh-CN"/>
              </w:rPr>
              <w:t>）</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128.8</w:t>
            </w: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李娜</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135214012101910</w:t>
            </w:r>
          </w:p>
        </w:tc>
        <w:tc>
          <w:tcPr>
            <w:tcW w:w="12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lang w:val="en-US" w:eastAsia="zh-CN"/>
              </w:rPr>
              <w:t>3月6日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郑丽媛</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135214012201116</w:t>
            </w:r>
          </w:p>
        </w:tc>
        <w:tc>
          <w:tcPr>
            <w:tcW w:w="1223"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39" w:hRule="atLeas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李霞</w:t>
            </w:r>
          </w:p>
        </w:tc>
        <w:tc>
          <w:tcPr>
            <w:tcW w:w="2131"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135214230103126</w:t>
            </w:r>
          </w:p>
        </w:tc>
        <w:tc>
          <w:tcPr>
            <w:tcW w:w="12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hAnsi="宋体" w:eastAsia="仿宋_GB2312"/>
          <w:color w:val="000000"/>
          <w:sz w:val="32"/>
          <w:szCs w:val="32"/>
          <w:shd w:val="clear" w:color="auto" w:fill="FFFFFF"/>
        </w:rPr>
        <w:t>zdrsjyc.sx@dcd.stats.gov.cn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default" w:ascii="仿宋_GB2312" w:eastAsia="仿宋_GB2312"/>
          <w:b/>
          <w:bCs/>
          <w:sz w:val="32"/>
          <w:szCs w:val="32"/>
          <w:shd w:val="clear" w:color="auto" w:fill="FFFFFF"/>
          <w:lang w:val="en" w:eastAsia="zh-CN"/>
        </w:rPr>
        <w:t>8</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w:t>
      </w:r>
      <w:r>
        <w:rPr>
          <w:rFonts w:hint="eastAsia" w:ascii="仿宋_GB2312" w:eastAsia="仿宋_GB2312"/>
          <w:b/>
          <w:bCs/>
          <w:color w:val="000000"/>
          <w:sz w:val="32"/>
          <w:szCs w:val="32"/>
          <w:shd w:val="clear" w:color="auto" w:fill="FFFFFF"/>
        </w:rPr>
        <w:t>扫描件</w:t>
      </w:r>
      <w:r>
        <w:rPr>
          <w:rFonts w:hint="eastAsia" w:ascii="仿宋_GB2312" w:eastAsia="仿宋_GB2312"/>
          <w:color w:val="000000"/>
          <w:sz w:val="32"/>
          <w:szCs w:val="32"/>
          <w:shd w:val="clear" w:color="auto" w:fill="FFFFFF"/>
        </w:rPr>
        <w:t>至zdrsjyc.sx@dcd.stats.gov.cn。</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19</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hAnsi="Calibri" w:eastAsia="仿宋_GB2312" w:cs="黑体"/>
          <w:sz w:val="32"/>
          <w:szCs w:val="32"/>
          <w:lang w:eastAsia="zh-CN"/>
        </w:rPr>
        <w:t>上述邮箱</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hint="eastAsia" w:ascii="仿宋_GB2312" w:eastAsia="仿宋_GB2312"/>
          <w:sz w:val="32"/>
          <w:szCs w:val="32"/>
          <w:lang w:eastAsia="zh-CN"/>
        </w:rPr>
      </w:pPr>
      <w:r>
        <w:rPr>
          <w:rFonts w:hint="eastAsia" w:ascii="仿宋_GB2312" w:eastAsia="仿宋_GB2312"/>
          <w:sz w:val="32"/>
          <w:szCs w:val="32"/>
        </w:rPr>
        <w:t>（四）本（专）科、研究生各阶段学历、学位证书</w:t>
      </w:r>
      <w:r>
        <w:rPr>
          <w:rFonts w:hint="eastAsia" w:ascii="仿宋_GB2312" w:eastAsia="仿宋_GB2312"/>
          <w:sz w:val="32"/>
          <w:szCs w:val="32"/>
          <w:lang w:eastAsia="zh-CN"/>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所报职位要求的</w:t>
      </w:r>
      <w:r>
        <w:rPr>
          <w:rFonts w:hint="eastAsia" w:ascii="仿宋_GB2312" w:eastAsia="仿宋_GB2312"/>
          <w:sz w:val="32"/>
          <w:szCs w:val="32"/>
          <w:lang w:eastAsia="zh-CN"/>
        </w:rPr>
        <w:t>户籍证明</w:t>
      </w:r>
      <w:r>
        <w:rPr>
          <w:rFonts w:hint="eastAsia" w:ascii="仿宋_GB2312" w:eastAsia="仿宋_GB2312"/>
          <w:sz w:val="32"/>
          <w:szCs w:val="32"/>
        </w:rPr>
        <w:t>等材料。</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color w:val="auto"/>
          <w:sz w:val="32"/>
          <w:szCs w:val="32"/>
          <w:shd w:val="clear" w:color="auto" w:fill="FFFFFF"/>
          <w:lang w:val="en-US" w:eastAsia="zh-CN"/>
        </w:rPr>
        <w:t>7</w:t>
      </w:r>
      <w:r>
        <w:rPr>
          <w:rFonts w:hint="eastAsia"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lang w:val="en-US" w:eastAsia="zh-CN"/>
        </w:rPr>
        <w:t>4</w:t>
      </w:r>
      <w:r>
        <w:rPr>
          <w:rFonts w:hint="eastAsia" w:ascii="仿宋_GB2312" w:eastAsia="仿宋_GB2312"/>
          <w:color w:val="auto"/>
          <w:sz w:val="32"/>
          <w:szCs w:val="32"/>
          <w:shd w:val="clear" w:color="auto" w:fill="FFFFFF"/>
        </w:rPr>
        <w:t>0前</w:t>
      </w:r>
      <w:r>
        <w:rPr>
          <w:rFonts w:hint="eastAsia" w:ascii="仿宋_GB2312" w:eastAsia="仿宋_GB2312"/>
          <w:sz w:val="32"/>
          <w:szCs w:val="32"/>
          <w:shd w:val="clear" w:color="auto" w:fill="FFFFFF"/>
        </w:rPr>
        <w:t>携带身份证和准考证到面试地点报到</w:t>
      </w:r>
      <w:r>
        <w:rPr>
          <w:rFonts w:hint="eastAsia" w:ascii="仿宋_GB2312" w:eastAsia="仿宋_GB2312"/>
          <w:color w:val="auto"/>
          <w:sz w:val="32"/>
          <w:szCs w:val="32"/>
          <w:shd w:val="clear" w:color="auto" w:fill="FFFFFF"/>
        </w:rPr>
        <w:t>并</w:t>
      </w:r>
      <w:r>
        <w:rPr>
          <w:rFonts w:hint="eastAsia" w:ascii="仿宋_GB2312" w:eastAsia="仿宋_GB2312"/>
          <w:color w:val="auto"/>
          <w:sz w:val="32"/>
          <w:szCs w:val="32"/>
          <w:shd w:val="clear" w:color="auto" w:fill="FFFFFF"/>
          <w:lang w:eastAsia="zh-CN"/>
        </w:rPr>
        <w:t>进行资格复审，然后</w:t>
      </w:r>
      <w:r>
        <w:rPr>
          <w:rFonts w:hint="eastAsia" w:ascii="仿宋_GB2312" w:eastAsia="仿宋_GB2312"/>
          <w:sz w:val="32"/>
          <w:szCs w:val="32"/>
          <w:shd w:val="clear" w:color="auto" w:fill="FFFFFF"/>
        </w:rPr>
        <w:t>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三桥大厦（太原市旱西关街15号）</w:t>
      </w:r>
      <w:r>
        <w:rPr>
          <w:rFonts w:hint="eastAsia" w:ascii="仿宋_GB2312" w:eastAsia="仿宋_GB2312"/>
          <w:sz w:val="32"/>
          <w:szCs w:val="32"/>
          <w:shd w:val="clear" w:color="auto" w:fill="FFFFFF"/>
          <w:lang w:eastAsia="zh-CN"/>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参加面试人数与录用计划数比例达到3:1及以上的，面试后按综合成绩从高到低的顺序1:1确定考察和体检人选；</w:t>
      </w:r>
      <w:r>
        <w:rPr>
          <w:rFonts w:hint="eastAsia" w:ascii="仿宋_GB2312" w:hAnsi="黑体" w:eastAsia="仿宋_GB2312"/>
          <w:sz w:val="32"/>
          <w:szCs w:val="32"/>
        </w:rPr>
        <w:t>比例低于3:1的，</w:t>
      </w:r>
      <w:r>
        <w:rPr>
          <w:rFonts w:hint="eastAsia" w:ascii="仿宋_GB2312" w:hAnsi="黑体" w:eastAsia="仿宋_GB2312"/>
          <w:sz w:val="32"/>
          <w:szCs w:val="32"/>
          <w:lang w:eastAsia="zh-CN"/>
        </w:rPr>
        <w:t>考生</w:t>
      </w:r>
      <w:r>
        <w:rPr>
          <w:rFonts w:hint="eastAsia" w:ascii="仿宋_GB2312" w:hAnsi="黑体" w:eastAsia="仿宋_GB2312"/>
          <w:sz w:val="32"/>
          <w:szCs w:val="32"/>
        </w:rPr>
        <w:t>面试成绩应达到70分的面试合格分数线，</w:t>
      </w:r>
      <w:bookmarkStart w:id="1" w:name="_GoBack"/>
      <w:bookmarkEnd w:id="1"/>
      <w:r>
        <w:rPr>
          <w:rFonts w:hint="eastAsia" w:ascii="仿宋_GB2312" w:hAnsi="黑体" w:eastAsia="仿宋_GB2312"/>
          <w:sz w:val="32"/>
          <w:szCs w:val="32"/>
        </w:rPr>
        <w:t>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w:t>
      </w:r>
      <w:r>
        <w:rPr>
          <w:rFonts w:hint="eastAsia" w:ascii="仿宋_GB2312" w:eastAsia="仿宋_GB2312"/>
          <w:szCs w:val="32"/>
          <w:shd w:val="clear" w:color="auto" w:fill="FFFFFF"/>
          <w:lang w:eastAsia="zh-CN"/>
        </w:rPr>
        <w:t>拟</w:t>
      </w:r>
      <w:r>
        <w:rPr>
          <w:rFonts w:hint="eastAsia" w:ascii="仿宋_GB2312" w:eastAsia="仿宋_GB2312"/>
          <w:szCs w:val="32"/>
          <w:shd w:val="clear" w:color="auto" w:fill="FFFFFF"/>
        </w:rPr>
        <w:t>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日进行，请</w:t>
      </w:r>
      <w:r>
        <w:rPr>
          <w:rFonts w:hint="eastAsia" w:ascii="仿宋_GB2312" w:eastAsia="仿宋_GB2312"/>
          <w:color w:val="auto"/>
          <w:szCs w:val="32"/>
          <w:shd w:val="clear" w:color="auto" w:fill="FFFFFF"/>
          <w:lang w:eastAsia="zh-CN"/>
        </w:rPr>
        <w:t>进入体检的</w:t>
      </w:r>
      <w:r>
        <w:rPr>
          <w:rFonts w:hint="eastAsia" w:ascii="仿宋_GB2312" w:eastAsia="仿宋_GB2312"/>
          <w:color w:val="auto"/>
          <w:szCs w:val="32"/>
          <w:shd w:val="clear" w:color="auto" w:fill="FFFFFF"/>
        </w:rPr>
        <w:t>考生</w:t>
      </w:r>
      <w:r>
        <w:rPr>
          <w:rFonts w:hint="eastAsia" w:ascii="仿宋_GB2312" w:eastAsia="仿宋_GB2312"/>
          <w:szCs w:val="32"/>
          <w:shd w:val="clear" w:color="auto" w:fill="FFFFFF"/>
        </w:rPr>
        <w:t>于当天上午</w:t>
      </w:r>
      <w:r>
        <w:rPr>
          <w:rFonts w:hint="eastAsia" w:ascii="仿宋_GB2312" w:eastAsia="仿宋_GB2312"/>
          <w:szCs w:val="32"/>
          <w:shd w:val="clear" w:color="auto" w:fill="FFFFFF"/>
          <w:lang w:val="en-US" w:eastAsia="zh-CN"/>
        </w:rPr>
        <w:t>7：30</w:t>
      </w:r>
      <w:r>
        <w:rPr>
          <w:rFonts w:hint="eastAsia" w:ascii="仿宋_GB2312" w:eastAsia="仿宋_GB2312"/>
          <w:szCs w:val="32"/>
          <w:shd w:val="clear" w:color="auto" w:fill="FFFFFF"/>
        </w:rPr>
        <w:t>在统计大厦（太原市杏花岭2号）11楼</w:t>
      </w:r>
      <w:r>
        <w:rPr>
          <w:rFonts w:hint="eastAsia" w:ascii="仿宋_GB2312" w:eastAsia="仿宋_GB2312"/>
          <w:szCs w:val="32"/>
          <w:shd w:val="clear" w:color="auto" w:fill="FFFFFF"/>
          <w:lang w:eastAsia="zh-CN"/>
        </w:rPr>
        <w:t>大厅</w:t>
      </w:r>
      <w:r>
        <w:rPr>
          <w:rFonts w:hint="eastAsia" w:ascii="仿宋_GB2312" w:eastAsia="仿宋_GB2312"/>
          <w:szCs w:val="32"/>
          <w:shd w:val="clear" w:color="auto" w:fill="FFFFFF"/>
        </w:rPr>
        <w:t>集合，届时统一前往，请考生合理安排好行程，注意安全。体检费用由</w:t>
      </w:r>
      <w:r>
        <w:rPr>
          <w:rFonts w:hint="eastAsia" w:ascii="仿宋_GB2312" w:eastAsia="仿宋_GB2312"/>
          <w:szCs w:val="32"/>
          <w:u w:val="none"/>
          <w:shd w:val="clear" w:color="auto" w:fill="FFFFFF"/>
          <w:lang w:eastAsia="zh-CN"/>
        </w:rPr>
        <w:t>考生本人</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联系方式：0351-492</w:t>
      </w:r>
      <w:r>
        <w:rPr>
          <w:rFonts w:hint="eastAsia" w:ascii="仿宋_GB2312" w:eastAsia="仿宋_GB2312"/>
          <w:sz w:val="32"/>
          <w:szCs w:val="32"/>
          <w:lang w:val="en-US" w:eastAsia="zh-CN"/>
        </w:rPr>
        <w:t>4112</w:t>
      </w:r>
      <w:r>
        <w:rPr>
          <w:rFonts w:hint="eastAsia" w:ascii="仿宋_GB2312" w:eastAsia="仿宋_GB2312"/>
          <w:sz w:val="32"/>
          <w:szCs w:val="32"/>
        </w:rPr>
        <w:t>（电话）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0351-4923825（传真）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山西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1CC2D55"/>
    <w:rsid w:val="2270048D"/>
    <w:rsid w:val="25783C88"/>
    <w:rsid w:val="25E023B3"/>
    <w:rsid w:val="27D55CE6"/>
    <w:rsid w:val="2A3235C6"/>
    <w:rsid w:val="2A7740BB"/>
    <w:rsid w:val="2B195E43"/>
    <w:rsid w:val="2B6A4948"/>
    <w:rsid w:val="2BBD98A3"/>
    <w:rsid w:val="2C5F615A"/>
    <w:rsid w:val="2E5E5C1F"/>
    <w:rsid w:val="2E8C546A"/>
    <w:rsid w:val="303809A8"/>
    <w:rsid w:val="30C70618"/>
    <w:rsid w:val="3389601C"/>
    <w:rsid w:val="38631313"/>
    <w:rsid w:val="38A72D01"/>
    <w:rsid w:val="3A5369BF"/>
    <w:rsid w:val="3A900623"/>
    <w:rsid w:val="3AA70248"/>
    <w:rsid w:val="3ABD23EC"/>
    <w:rsid w:val="3BFE3190"/>
    <w:rsid w:val="3EE21837"/>
    <w:rsid w:val="419A3FAE"/>
    <w:rsid w:val="41DF121F"/>
    <w:rsid w:val="45267D82"/>
    <w:rsid w:val="46A55C75"/>
    <w:rsid w:val="47DF7BBF"/>
    <w:rsid w:val="47ED3A0E"/>
    <w:rsid w:val="48B91E5D"/>
    <w:rsid w:val="4A7D0844"/>
    <w:rsid w:val="4B162FC1"/>
    <w:rsid w:val="4EC933D2"/>
    <w:rsid w:val="4F2B4370"/>
    <w:rsid w:val="4F6F5245"/>
    <w:rsid w:val="51E31065"/>
    <w:rsid w:val="5217023B"/>
    <w:rsid w:val="559D2106"/>
    <w:rsid w:val="57E035B9"/>
    <w:rsid w:val="591C553F"/>
    <w:rsid w:val="5BE76CD7"/>
    <w:rsid w:val="5C0A0595"/>
    <w:rsid w:val="5DA7944D"/>
    <w:rsid w:val="6277079A"/>
    <w:rsid w:val="64AF38BD"/>
    <w:rsid w:val="66A9277E"/>
    <w:rsid w:val="687142E8"/>
    <w:rsid w:val="69F3315F"/>
    <w:rsid w:val="6CB23063"/>
    <w:rsid w:val="6E9D5EB6"/>
    <w:rsid w:val="6EFDDC16"/>
    <w:rsid w:val="6F416B95"/>
    <w:rsid w:val="7169958D"/>
    <w:rsid w:val="75DDDEAD"/>
    <w:rsid w:val="760E5F3E"/>
    <w:rsid w:val="77FE1A83"/>
    <w:rsid w:val="78B6041B"/>
    <w:rsid w:val="79D85F74"/>
    <w:rsid w:val="7AB855E2"/>
    <w:rsid w:val="7AC65BFC"/>
    <w:rsid w:val="7BC3B83A"/>
    <w:rsid w:val="7D761C62"/>
    <w:rsid w:val="7FFFF81E"/>
    <w:rsid w:val="9DB92C2F"/>
    <w:rsid w:val="A3D4DE6E"/>
    <w:rsid w:val="A9753576"/>
    <w:rsid w:val="AAB78EE8"/>
    <w:rsid w:val="B5BF6B3B"/>
    <w:rsid w:val="BFBFAA33"/>
    <w:rsid w:val="BFE6B046"/>
    <w:rsid w:val="DFAFA9F0"/>
    <w:rsid w:val="DFBF0837"/>
    <w:rsid w:val="E7BE3A8A"/>
    <w:rsid w:val="EBDF5C99"/>
    <w:rsid w:val="F3FDAB46"/>
    <w:rsid w:val="F6315469"/>
    <w:rsid w:val="F7BEEA6B"/>
    <w:rsid w:val="FD5E1313"/>
    <w:rsid w:val="FD6DB462"/>
    <w:rsid w:val="FDFB1150"/>
    <w:rsid w:val="FFDDBEB7"/>
    <w:rsid w:val="FFFE8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34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2020-05-31T06:11:00Z</dcterms:created>
  <dc:creator>微软中国</dc:creator>
  <cp:lastModifiedBy>kylin</cp:lastModifiedBy>
  <cp:lastPrinted>2024-01-27T00:50:00Z</cp:lastPrinted>
  <dcterms:modified xsi:type="dcterms:W3CDTF">2024-02-01T15:59:22Z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